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FEE0E6" w14:textId="14D442B2" w:rsidR="00FB2EDF" w:rsidRPr="00F93B10" w:rsidRDefault="00FB2EDF" w:rsidP="009632DA">
      <w:pPr>
        <w:spacing w:after="0" w:line="240" w:lineRule="auto"/>
        <w:jc w:val="center"/>
        <w:rPr>
          <w:szCs w:val="24"/>
        </w:rPr>
      </w:pPr>
      <w:bookmarkStart w:id="0" w:name="_GoBack"/>
      <w:bookmarkEnd w:id="0"/>
      <w:r w:rsidRPr="00F93B10">
        <w:rPr>
          <w:b/>
          <w:szCs w:val="24"/>
        </w:rPr>
        <w:t>T.C.</w:t>
      </w:r>
    </w:p>
    <w:p w14:paraId="2F06B883" w14:textId="77777777" w:rsidR="00FB2EDF" w:rsidRPr="00F93B10" w:rsidRDefault="00FB2EDF" w:rsidP="009632DA">
      <w:pPr>
        <w:spacing w:after="0" w:line="240" w:lineRule="auto"/>
        <w:jc w:val="center"/>
        <w:rPr>
          <w:b/>
          <w:szCs w:val="24"/>
        </w:rPr>
      </w:pPr>
      <w:r w:rsidRPr="00F93B10">
        <w:rPr>
          <w:b/>
          <w:szCs w:val="24"/>
        </w:rPr>
        <w:t>MİLLÎ EĞİTİM BAKANLIĞI</w:t>
      </w:r>
    </w:p>
    <w:p w14:paraId="7289B1C9" w14:textId="14A538AE" w:rsidR="00FB2EDF" w:rsidRDefault="00FB2EDF" w:rsidP="009632DA">
      <w:pPr>
        <w:spacing w:after="0" w:line="240" w:lineRule="auto"/>
        <w:jc w:val="center"/>
        <w:rPr>
          <w:b/>
          <w:szCs w:val="24"/>
        </w:rPr>
      </w:pPr>
      <w:r w:rsidRPr="00F93B10">
        <w:rPr>
          <w:b/>
          <w:szCs w:val="24"/>
        </w:rPr>
        <w:t>Öğretmen Yetiştirme ve Geliştirme Genel Müdürlüğü</w:t>
      </w:r>
    </w:p>
    <w:p w14:paraId="75486678" w14:textId="217C206A" w:rsidR="00AB3A8E" w:rsidRDefault="00FB2EDF" w:rsidP="009632DA">
      <w:pPr>
        <w:spacing w:after="0" w:line="240" w:lineRule="auto"/>
        <w:jc w:val="center"/>
        <w:rPr>
          <w:b/>
          <w:szCs w:val="24"/>
        </w:rPr>
      </w:pPr>
      <w:r w:rsidRPr="00F93B10">
        <w:rPr>
          <w:b/>
          <w:szCs w:val="24"/>
        </w:rPr>
        <w:t>Mesleki Gelişim Programı</w:t>
      </w:r>
    </w:p>
    <w:p w14:paraId="0094188D" w14:textId="77777777" w:rsidR="000B4667" w:rsidRPr="00F93B10" w:rsidRDefault="000B4667" w:rsidP="009632DA">
      <w:pPr>
        <w:spacing w:after="0" w:line="240" w:lineRule="auto"/>
        <w:jc w:val="center"/>
        <w:rPr>
          <w:b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0"/>
        <w:gridCol w:w="3194"/>
        <w:gridCol w:w="3260"/>
      </w:tblGrid>
      <w:tr w:rsidR="006841AD" w:rsidRPr="00F93B10" w14:paraId="2297237B" w14:textId="77777777" w:rsidTr="3482250E">
        <w:trPr>
          <w:trHeight w:val="378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9B24C" w14:textId="77777777" w:rsidR="006841AD" w:rsidRDefault="006841AD" w:rsidP="00F42AD7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F93B10">
              <w:rPr>
                <w:rFonts w:eastAsia="Times New Roman"/>
                <w:b/>
                <w:szCs w:val="24"/>
              </w:rPr>
              <w:t>ALAN</w:t>
            </w:r>
          </w:p>
          <w:p w14:paraId="66700F7D" w14:textId="77777777" w:rsidR="00F42AD7" w:rsidRPr="00F93B10" w:rsidRDefault="00F42AD7" w:rsidP="00F42AD7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F23AC" w14:textId="77777777" w:rsidR="006841AD" w:rsidRPr="00F93B10" w:rsidRDefault="006841AD" w:rsidP="00F42AD7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F93B10">
              <w:rPr>
                <w:rFonts w:eastAsia="Times New Roman"/>
                <w:b/>
                <w:szCs w:val="24"/>
              </w:rPr>
              <w:t>ALT 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87898" w14:textId="77777777" w:rsidR="006841AD" w:rsidRPr="00F93B10" w:rsidRDefault="006841AD" w:rsidP="00F42AD7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F93B10">
              <w:rPr>
                <w:rFonts w:eastAsia="Times New Roman"/>
                <w:b/>
                <w:szCs w:val="24"/>
              </w:rPr>
              <w:t>KODU</w:t>
            </w:r>
          </w:p>
        </w:tc>
      </w:tr>
      <w:tr w:rsidR="0062541A" w:rsidRPr="00F93B10" w14:paraId="522CA2AC" w14:textId="77777777" w:rsidTr="3482250E">
        <w:trPr>
          <w:trHeight w:val="570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8EB5F" w14:textId="77E1E928" w:rsidR="0062541A" w:rsidRPr="00B52DAF" w:rsidRDefault="00B52DAF" w:rsidP="76E58D75">
            <w:pPr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B52DAF">
              <w:rPr>
                <w:b/>
              </w:rPr>
              <w:t>Özel Nitelikli Eğitimler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A4C23" w14:textId="6FD8E857" w:rsidR="0062541A" w:rsidRPr="00B52DAF" w:rsidRDefault="0FD7B08C" w:rsidP="76E58D75">
            <w:pPr>
              <w:spacing w:after="0" w:line="240" w:lineRule="auto"/>
              <w:rPr>
                <w:rFonts w:eastAsia="Times New Roman"/>
                <w:b/>
              </w:rPr>
            </w:pPr>
            <w:r w:rsidRPr="00B52DAF">
              <w:rPr>
                <w:rFonts w:eastAsia="Times New Roman"/>
                <w:b/>
              </w:rPr>
              <w:t xml:space="preserve">Görevde </w:t>
            </w:r>
            <w:r w:rsidR="1CA14F3D" w:rsidRPr="00B52DAF">
              <w:rPr>
                <w:rFonts w:eastAsia="Times New Roman"/>
                <w:b/>
              </w:rPr>
              <w:t>Yükselme-</w:t>
            </w:r>
            <w:r w:rsidRPr="00B52DAF">
              <w:rPr>
                <w:rFonts w:eastAsia="Times New Roman"/>
                <w:b/>
              </w:rPr>
              <w:t xml:space="preserve"> Kariyer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7D67F" w14:textId="1EE8CA44" w:rsidR="0062541A" w:rsidRPr="00B52DAF" w:rsidRDefault="00B52DAF" w:rsidP="3E4C542E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B52DAF">
              <w:rPr>
                <w:rFonts w:ascii="Verdana" w:hAnsi="Verdana"/>
                <w:b/>
                <w:color w:val="000000"/>
                <w:shd w:val="clear" w:color="auto" w:fill="FFFFFF"/>
              </w:rPr>
              <w:t>3.03.01.02.004 </w:t>
            </w:r>
          </w:p>
        </w:tc>
      </w:tr>
    </w:tbl>
    <w:p w14:paraId="56466184" w14:textId="1D7CFBC7" w:rsidR="009632DA" w:rsidRDefault="009632DA" w:rsidP="009632DA">
      <w:pPr>
        <w:pStyle w:val="ListeParagraf"/>
        <w:spacing w:after="0" w:line="240" w:lineRule="auto"/>
        <w:ind w:left="284"/>
        <w:rPr>
          <w:b/>
          <w:szCs w:val="24"/>
        </w:rPr>
      </w:pPr>
    </w:p>
    <w:p w14:paraId="5ED3CB9F" w14:textId="77777777" w:rsidR="004317D7" w:rsidRDefault="004317D7" w:rsidP="009632DA">
      <w:pPr>
        <w:pStyle w:val="ListeParagraf"/>
        <w:spacing w:after="0" w:line="240" w:lineRule="auto"/>
        <w:ind w:left="284"/>
        <w:rPr>
          <w:b/>
          <w:szCs w:val="24"/>
        </w:rPr>
      </w:pPr>
    </w:p>
    <w:p w14:paraId="5EF1EE2E" w14:textId="77777777" w:rsidR="00C7606C" w:rsidRPr="00B345ED" w:rsidRDefault="006841AD" w:rsidP="009632DA">
      <w:pPr>
        <w:pStyle w:val="ListeParagraf"/>
        <w:numPr>
          <w:ilvl w:val="0"/>
          <w:numId w:val="3"/>
        </w:numPr>
        <w:spacing w:after="0" w:line="240" w:lineRule="auto"/>
        <w:ind w:left="284" w:hanging="284"/>
        <w:rPr>
          <w:b/>
          <w:szCs w:val="24"/>
        </w:rPr>
      </w:pPr>
      <w:r w:rsidRPr="79FEA199">
        <w:rPr>
          <w:b/>
          <w:bCs/>
        </w:rPr>
        <w:t>ETKİNLİĞİN ADI</w:t>
      </w:r>
    </w:p>
    <w:p w14:paraId="3830EEBD" w14:textId="24E346F0" w:rsidR="00C83C50" w:rsidRDefault="00C83C50" w:rsidP="79FEA199">
      <w:pPr>
        <w:spacing w:after="0" w:line="240" w:lineRule="auto"/>
        <w:rPr>
          <w:rFonts w:eastAsia="Times New Roman"/>
        </w:rPr>
      </w:pPr>
    </w:p>
    <w:p w14:paraId="565E71BC" w14:textId="69F3DB92" w:rsidR="00C83C50" w:rsidRPr="004317D7" w:rsidRDefault="00655E45" w:rsidP="79FEA199">
      <w:pPr>
        <w:spacing w:after="0" w:line="240" w:lineRule="auto"/>
        <w:rPr>
          <w:color w:val="000000" w:themeColor="text1"/>
        </w:rPr>
      </w:pPr>
      <w:r w:rsidRPr="004317D7">
        <w:rPr>
          <w:color w:val="000000" w:themeColor="text1"/>
        </w:rPr>
        <w:t>Uzman Öğretmenlik</w:t>
      </w:r>
      <w:r w:rsidR="0001268F" w:rsidRPr="004317D7">
        <w:rPr>
          <w:color w:val="000000" w:themeColor="text1"/>
        </w:rPr>
        <w:t xml:space="preserve"> Uzaktan</w:t>
      </w:r>
      <w:r w:rsidRPr="004317D7">
        <w:rPr>
          <w:color w:val="000000" w:themeColor="text1"/>
        </w:rPr>
        <w:t xml:space="preserve"> Eğitim Semineri</w:t>
      </w:r>
    </w:p>
    <w:p w14:paraId="58C10907" w14:textId="1FC22D04" w:rsidR="00C83C50" w:rsidRDefault="00C83C50" w:rsidP="009632DA">
      <w:pPr>
        <w:pStyle w:val="ListeParagraf"/>
        <w:spacing w:after="0" w:line="240" w:lineRule="auto"/>
        <w:ind w:left="284"/>
        <w:rPr>
          <w:color w:val="000000" w:themeColor="text1"/>
          <w:szCs w:val="24"/>
        </w:rPr>
      </w:pPr>
    </w:p>
    <w:p w14:paraId="7745A7CD" w14:textId="77777777" w:rsidR="004317D7" w:rsidRDefault="004317D7" w:rsidP="009632DA">
      <w:pPr>
        <w:pStyle w:val="ListeParagraf"/>
        <w:spacing w:after="0" w:line="240" w:lineRule="auto"/>
        <w:ind w:left="284"/>
        <w:rPr>
          <w:color w:val="000000" w:themeColor="text1"/>
          <w:szCs w:val="24"/>
        </w:rPr>
      </w:pPr>
    </w:p>
    <w:p w14:paraId="5E842E43" w14:textId="41C98963" w:rsidR="0001268F" w:rsidRPr="00D349B4" w:rsidRDefault="006841AD" w:rsidP="00D00EC4">
      <w:pPr>
        <w:pStyle w:val="ListeParagraf"/>
        <w:numPr>
          <w:ilvl w:val="0"/>
          <w:numId w:val="3"/>
        </w:numPr>
        <w:spacing w:after="0" w:line="240" w:lineRule="auto"/>
        <w:rPr>
          <w:color w:val="000000" w:themeColor="text1"/>
          <w:szCs w:val="24"/>
        </w:rPr>
      </w:pPr>
      <w:r w:rsidRPr="3E4C542E">
        <w:rPr>
          <w:b/>
          <w:bCs/>
        </w:rPr>
        <w:t>ETKİNLİĞİN AMAÇLARI</w:t>
      </w:r>
    </w:p>
    <w:p w14:paraId="680E0EEA" w14:textId="77777777" w:rsidR="00D349B4" w:rsidRPr="004317D7" w:rsidRDefault="00D349B4" w:rsidP="00D349B4">
      <w:pPr>
        <w:pStyle w:val="ListeParagraf"/>
        <w:spacing w:after="0" w:line="240" w:lineRule="auto"/>
        <w:ind w:left="360"/>
        <w:rPr>
          <w:bCs/>
        </w:rPr>
      </w:pPr>
      <w:r w:rsidRPr="004317D7">
        <w:rPr>
          <w:bCs/>
        </w:rPr>
        <w:t xml:space="preserve">     Bu faaliyet  Bakanlığımıza bağlı okul ve kurumlarda görev yapan öğretmenlerin " Uzman Öğretmenlik " konusunda bilgi ve becerilerini artırmak amacıyla düzenlenmiştir. </w:t>
      </w:r>
    </w:p>
    <w:p w14:paraId="24CCD4DA" w14:textId="77777777" w:rsidR="00D349B4" w:rsidRPr="004317D7" w:rsidRDefault="00D349B4" w:rsidP="00D349B4">
      <w:pPr>
        <w:pStyle w:val="ListeParagraf"/>
        <w:spacing w:after="0" w:line="240" w:lineRule="auto"/>
        <w:ind w:left="360"/>
        <w:rPr>
          <w:bCs/>
        </w:rPr>
      </w:pPr>
    </w:p>
    <w:p w14:paraId="6BA882F7" w14:textId="6371EE38" w:rsidR="00D349B4" w:rsidRPr="004317D7" w:rsidRDefault="00D349B4" w:rsidP="00D349B4">
      <w:pPr>
        <w:pStyle w:val="ListeParagraf"/>
        <w:spacing w:after="0" w:line="240" w:lineRule="auto"/>
        <w:ind w:left="360"/>
        <w:rPr>
          <w:color w:val="000000" w:themeColor="text1"/>
          <w:szCs w:val="24"/>
        </w:rPr>
      </w:pPr>
      <w:r w:rsidRPr="004317D7">
        <w:rPr>
          <w:bCs/>
        </w:rPr>
        <w:t xml:space="preserve">Bu faaliyeti başarı ile tamamlayan her katılımcı; </w:t>
      </w:r>
    </w:p>
    <w:p w14:paraId="34A6DD46" w14:textId="2C507BB0" w:rsidR="00D00EC4" w:rsidRPr="00D349B4" w:rsidRDefault="00D00EC4" w:rsidP="00D349B4">
      <w:pPr>
        <w:pStyle w:val="ListeParagraf"/>
        <w:numPr>
          <w:ilvl w:val="0"/>
          <w:numId w:val="36"/>
        </w:numPr>
        <w:tabs>
          <w:tab w:val="left" w:pos="0"/>
        </w:tabs>
        <w:spacing w:after="0" w:line="276" w:lineRule="auto"/>
        <w:jc w:val="both"/>
        <w:rPr>
          <w:rFonts w:eastAsia="Times New Roman"/>
          <w:szCs w:val="24"/>
          <w:lang w:eastAsia="tr-TR"/>
        </w:rPr>
      </w:pPr>
      <w:r w:rsidRPr="00D349B4">
        <w:rPr>
          <w:rFonts w:eastAsia="Times New Roman"/>
          <w:szCs w:val="24"/>
          <w:lang w:eastAsia="tr-TR"/>
        </w:rPr>
        <w:t>Türkiye Yüzyılı Maarif Modeli’nin temel yaklaş</w:t>
      </w:r>
      <w:r w:rsidR="00D349B4">
        <w:rPr>
          <w:rFonts w:eastAsia="Times New Roman"/>
          <w:szCs w:val="24"/>
          <w:lang w:eastAsia="tr-TR"/>
        </w:rPr>
        <w:t>ımını ve genel amaçlarını kavrar</w:t>
      </w:r>
      <w:r w:rsidRPr="00D349B4">
        <w:rPr>
          <w:rFonts w:eastAsia="Times New Roman"/>
          <w:szCs w:val="24"/>
          <w:lang w:eastAsia="tr-TR"/>
        </w:rPr>
        <w:t>.</w:t>
      </w:r>
    </w:p>
    <w:p w14:paraId="00838CB7" w14:textId="77777777" w:rsidR="00D00EC4" w:rsidRPr="00AB3F7D" w:rsidRDefault="00D00EC4" w:rsidP="00D00EC4">
      <w:pPr>
        <w:pStyle w:val="ListeParagraf"/>
        <w:numPr>
          <w:ilvl w:val="0"/>
          <w:numId w:val="36"/>
        </w:numPr>
        <w:tabs>
          <w:tab w:val="left" w:pos="426"/>
        </w:tabs>
        <w:spacing w:after="0" w:line="276" w:lineRule="auto"/>
        <w:jc w:val="both"/>
        <w:rPr>
          <w:rFonts w:eastAsia="Times New Roman"/>
          <w:szCs w:val="24"/>
          <w:lang w:eastAsia="tr-TR"/>
        </w:rPr>
      </w:pPr>
      <w:r w:rsidRPr="00AB3F7D">
        <w:rPr>
          <w:rFonts w:eastAsia="Times New Roman"/>
          <w:szCs w:val="24"/>
          <w:lang w:eastAsia="tr-TR"/>
        </w:rPr>
        <w:t xml:space="preserve">Türkiye Yüzyılı Maarif Modeli’ne göre öğrenci </w:t>
      </w:r>
      <w:r w:rsidRPr="00F241D6">
        <w:rPr>
          <w:szCs w:val="24"/>
        </w:rPr>
        <w:t xml:space="preserve">profilini </w:t>
      </w:r>
      <w:r w:rsidRPr="00AB3F7D">
        <w:rPr>
          <w:rFonts w:eastAsia="Times New Roman"/>
          <w:szCs w:val="24"/>
          <w:lang w:eastAsia="tr-TR"/>
        </w:rPr>
        <w:t>açıklar.</w:t>
      </w:r>
    </w:p>
    <w:p w14:paraId="51BA0A7E" w14:textId="78EB41FD" w:rsidR="00D00EC4" w:rsidRPr="00AB3F7D" w:rsidRDefault="00D00EC4" w:rsidP="00D00EC4">
      <w:pPr>
        <w:pStyle w:val="ListeParagraf"/>
        <w:numPr>
          <w:ilvl w:val="0"/>
          <w:numId w:val="36"/>
        </w:numPr>
        <w:tabs>
          <w:tab w:val="left" w:pos="426"/>
        </w:tabs>
        <w:spacing w:after="0" w:line="276" w:lineRule="auto"/>
        <w:jc w:val="both"/>
        <w:rPr>
          <w:rFonts w:eastAsia="Times New Roman"/>
          <w:szCs w:val="24"/>
          <w:lang w:eastAsia="tr-TR"/>
        </w:rPr>
      </w:pPr>
      <w:r w:rsidRPr="00AB3F7D">
        <w:rPr>
          <w:rFonts w:eastAsia="Times New Roman"/>
          <w:szCs w:val="24"/>
          <w:lang w:eastAsia="tr-TR"/>
        </w:rPr>
        <w:t>Türkiye Yüzyılı Maarif Modeli’nde öğrenme çıktıl</w:t>
      </w:r>
      <w:r w:rsidR="00D349B4">
        <w:rPr>
          <w:rFonts w:eastAsia="Times New Roman"/>
          <w:szCs w:val="24"/>
          <w:lang w:eastAsia="tr-TR"/>
        </w:rPr>
        <w:t>arına ilişkin eğilimleri bilir</w:t>
      </w:r>
      <w:r w:rsidRPr="00AB3F7D">
        <w:rPr>
          <w:rFonts w:eastAsia="Times New Roman"/>
          <w:szCs w:val="24"/>
          <w:lang w:eastAsia="tr-TR"/>
        </w:rPr>
        <w:t>.</w:t>
      </w:r>
    </w:p>
    <w:p w14:paraId="69315E96" w14:textId="77777777" w:rsidR="00D00EC4" w:rsidRPr="00AB3F7D" w:rsidRDefault="00D00EC4" w:rsidP="00D00EC4">
      <w:pPr>
        <w:pStyle w:val="ListeParagraf"/>
        <w:numPr>
          <w:ilvl w:val="0"/>
          <w:numId w:val="36"/>
        </w:numPr>
        <w:tabs>
          <w:tab w:val="left" w:pos="426"/>
        </w:tabs>
        <w:spacing w:after="0" w:line="276" w:lineRule="auto"/>
        <w:jc w:val="both"/>
        <w:rPr>
          <w:rFonts w:eastAsia="Times New Roman"/>
          <w:szCs w:val="24"/>
          <w:lang w:eastAsia="tr-TR"/>
        </w:rPr>
      </w:pPr>
      <w:r w:rsidRPr="00AB3F7D">
        <w:rPr>
          <w:rFonts w:eastAsia="Times New Roman"/>
          <w:szCs w:val="24"/>
          <w:lang w:eastAsia="tr-TR"/>
        </w:rPr>
        <w:t xml:space="preserve">Türkiye Yüzyılı Maarif Modeli’ne göre öğrenme çıktıları çerçevesinde kavramsal becerileri ve alan becerilerini bilir. </w:t>
      </w:r>
    </w:p>
    <w:p w14:paraId="26068B7E" w14:textId="77777777" w:rsidR="00D00EC4" w:rsidRPr="00AB3F7D" w:rsidRDefault="00D00EC4" w:rsidP="00D00EC4">
      <w:pPr>
        <w:pStyle w:val="ListeParagraf"/>
        <w:numPr>
          <w:ilvl w:val="0"/>
          <w:numId w:val="36"/>
        </w:numPr>
        <w:tabs>
          <w:tab w:val="left" w:pos="426"/>
        </w:tabs>
        <w:spacing w:after="0" w:line="276" w:lineRule="auto"/>
        <w:jc w:val="both"/>
        <w:rPr>
          <w:rFonts w:eastAsia="Times New Roman"/>
          <w:szCs w:val="24"/>
          <w:lang w:eastAsia="tr-TR"/>
        </w:rPr>
      </w:pPr>
      <w:r w:rsidRPr="00AB3F7D">
        <w:rPr>
          <w:rFonts w:eastAsia="Times New Roman"/>
          <w:szCs w:val="24"/>
          <w:lang w:eastAsia="tr-TR"/>
        </w:rPr>
        <w:t>Türkiye Yüzyılı Maarif Modeli’ne göre programlar arası bileşenlerin öğrenme-öğretme yaşantıları ile ilişkilendirilmesini yapar.</w:t>
      </w:r>
    </w:p>
    <w:p w14:paraId="642222EF" w14:textId="77777777" w:rsidR="00D00EC4" w:rsidRPr="00AB3F7D" w:rsidRDefault="00D00EC4" w:rsidP="00D00EC4">
      <w:pPr>
        <w:pStyle w:val="ListeParagraf"/>
        <w:numPr>
          <w:ilvl w:val="0"/>
          <w:numId w:val="36"/>
        </w:numPr>
        <w:tabs>
          <w:tab w:val="left" w:pos="426"/>
        </w:tabs>
        <w:spacing w:after="0" w:line="276" w:lineRule="auto"/>
        <w:jc w:val="both"/>
        <w:rPr>
          <w:rFonts w:eastAsia="Times New Roman"/>
          <w:szCs w:val="24"/>
          <w:lang w:eastAsia="tr-TR"/>
        </w:rPr>
      </w:pPr>
      <w:r w:rsidRPr="00AB3F7D">
        <w:rPr>
          <w:rFonts w:eastAsia="Times New Roman"/>
          <w:szCs w:val="24"/>
          <w:lang w:eastAsia="tr-TR"/>
        </w:rPr>
        <w:t>Türkiye Yüzyılı Maarif Modeli’ne göre öğrenme öğretme yaşantılarını tasarlar.</w:t>
      </w:r>
    </w:p>
    <w:p w14:paraId="0CA31394" w14:textId="77777777" w:rsidR="00D00EC4" w:rsidRPr="00AB3F7D" w:rsidRDefault="00D00EC4" w:rsidP="00D00EC4">
      <w:pPr>
        <w:pStyle w:val="ListeParagraf"/>
        <w:numPr>
          <w:ilvl w:val="0"/>
          <w:numId w:val="36"/>
        </w:numPr>
        <w:tabs>
          <w:tab w:val="left" w:pos="426"/>
        </w:tabs>
        <w:spacing w:after="0" w:line="276" w:lineRule="auto"/>
        <w:jc w:val="both"/>
        <w:rPr>
          <w:rFonts w:eastAsia="Times New Roman"/>
          <w:szCs w:val="24"/>
          <w:lang w:eastAsia="tr-TR"/>
        </w:rPr>
      </w:pPr>
      <w:r w:rsidRPr="00AB3F7D">
        <w:rPr>
          <w:rFonts w:eastAsia="Times New Roman"/>
          <w:szCs w:val="24"/>
          <w:lang w:eastAsia="tr-TR"/>
        </w:rPr>
        <w:t>Dil eğitim-öğretim sürecini Türkiye Yüzyılı Maarif Modeli’ne göre düzenler.</w:t>
      </w:r>
    </w:p>
    <w:p w14:paraId="6732C5B1" w14:textId="77777777" w:rsidR="00D00EC4" w:rsidRPr="00AB3F7D" w:rsidRDefault="00D00EC4" w:rsidP="00D00EC4">
      <w:pPr>
        <w:pStyle w:val="ListeParagraf"/>
        <w:numPr>
          <w:ilvl w:val="0"/>
          <w:numId w:val="36"/>
        </w:numPr>
        <w:tabs>
          <w:tab w:val="left" w:pos="426"/>
        </w:tabs>
        <w:spacing w:after="0" w:line="276" w:lineRule="auto"/>
        <w:jc w:val="both"/>
        <w:rPr>
          <w:rFonts w:eastAsia="Times New Roman"/>
          <w:szCs w:val="24"/>
          <w:lang w:eastAsia="tr-TR"/>
        </w:rPr>
      </w:pPr>
      <w:r w:rsidRPr="00AB3F7D">
        <w:rPr>
          <w:rFonts w:eastAsia="Times New Roman"/>
          <w:szCs w:val="24"/>
          <w:lang w:eastAsia="tr-TR"/>
        </w:rPr>
        <w:t xml:space="preserve">Türkiye Yüzyılı Maarif Modeli’ne uygun olarak süreç odaklı ölçme araçları hazırlar. </w:t>
      </w:r>
    </w:p>
    <w:p w14:paraId="21D70898" w14:textId="77777777" w:rsidR="00D00EC4" w:rsidRPr="00AB3F7D" w:rsidRDefault="00D00EC4" w:rsidP="00D00EC4">
      <w:pPr>
        <w:pStyle w:val="ListeParagraf"/>
        <w:numPr>
          <w:ilvl w:val="0"/>
          <w:numId w:val="36"/>
        </w:numPr>
        <w:tabs>
          <w:tab w:val="left" w:pos="426"/>
        </w:tabs>
        <w:spacing w:after="0" w:line="276" w:lineRule="auto"/>
        <w:jc w:val="both"/>
        <w:rPr>
          <w:rFonts w:eastAsia="Times New Roman"/>
          <w:szCs w:val="24"/>
          <w:lang w:eastAsia="tr-TR"/>
        </w:rPr>
      </w:pPr>
      <w:r w:rsidRPr="00AB3F7D">
        <w:rPr>
          <w:rFonts w:eastAsia="Times New Roman"/>
          <w:szCs w:val="24"/>
          <w:lang w:eastAsia="tr-TR"/>
        </w:rPr>
        <w:t>Sınıf yönetimini Türkiye Yüzyılı Maarif Modeli’ne uygun olarak gerçekleştirir.</w:t>
      </w:r>
    </w:p>
    <w:p w14:paraId="51717B45" w14:textId="77777777" w:rsidR="00D00EC4" w:rsidRPr="00AB3F7D" w:rsidRDefault="00D00EC4" w:rsidP="00D00EC4">
      <w:pPr>
        <w:pStyle w:val="ListeParagraf"/>
        <w:numPr>
          <w:ilvl w:val="0"/>
          <w:numId w:val="36"/>
        </w:numPr>
        <w:tabs>
          <w:tab w:val="left" w:pos="426"/>
        </w:tabs>
        <w:spacing w:after="0" w:line="276" w:lineRule="auto"/>
        <w:jc w:val="both"/>
        <w:rPr>
          <w:rFonts w:eastAsia="Times New Roman"/>
          <w:szCs w:val="24"/>
          <w:lang w:eastAsia="tr-TR"/>
        </w:rPr>
      </w:pPr>
      <w:r w:rsidRPr="00AB3F7D">
        <w:rPr>
          <w:rFonts w:eastAsia="Times New Roman"/>
          <w:szCs w:val="24"/>
          <w:lang w:eastAsia="tr-TR"/>
        </w:rPr>
        <w:t>Güncel dijital araç ve uygulamaları bilir.</w:t>
      </w:r>
    </w:p>
    <w:p w14:paraId="0992EDEC" w14:textId="77777777" w:rsidR="00D00EC4" w:rsidRPr="00AB3F7D" w:rsidRDefault="00D00EC4" w:rsidP="00D00EC4">
      <w:pPr>
        <w:pStyle w:val="ListeParagraf"/>
        <w:numPr>
          <w:ilvl w:val="0"/>
          <w:numId w:val="36"/>
        </w:numPr>
        <w:tabs>
          <w:tab w:val="left" w:pos="426"/>
        </w:tabs>
        <w:spacing w:after="0" w:line="276" w:lineRule="auto"/>
        <w:jc w:val="both"/>
        <w:rPr>
          <w:rFonts w:eastAsia="Times New Roman"/>
          <w:szCs w:val="24"/>
          <w:lang w:eastAsia="tr-TR"/>
        </w:rPr>
      </w:pPr>
      <w:r w:rsidRPr="00AB3F7D">
        <w:rPr>
          <w:rFonts w:eastAsia="Times New Roman"/>
          <w:szCs w:val="24"/>
          <w:lang w:eastAsia="tr-TR"/>
        </w:rPr>
        <w:t>Dijital güvenlik ve gizliliğe özen gösterir.</w:t>
      </w:r>
    </w:p>
    <w:p w14:paraId="64BE20C4" w14:textId="77777777" w:rsidR="00D00EC4" w:rsidRPr="00AB3F7D" w:rsidRDefault="00D00EC4" w:rsidP="00D00EC4">
      <w:pPr>
        <w:pStyle w:val="ListeParagraf"/>
        <w:numPr>
          <w:ilvl w:val="0"/>
          <w:numId w:val="36"/>
        </w:numPr>
        <w:tabs>
          <w:tab w:val="left" w:pos="426"/>
        </w:tabs>
        <w:spacing w:after="0" w:line="276" w:lineRule="auto"/>
        <w:jc w:val="both"/>
        <w:rPr>
          <w:rFonts w:eastAsia="Times New Roman"/>
          <w:szCs w:val="24"/>
          <w:lang w:eastAsia="tr-TR"/>
        </w:rPr>
      </w:pPr>
      <w:r w:rsidRPr="00AB3F7D">
        <w:rPr>
          <w:rFonts w:eastAsia="Times New Roman"/>
          <w:szCs w:val="24"/>
          <w:lang w:eastAsia="tr-TR"/>
        </w:rPr>
        <w:t xml:space="preserve">Dijital etkileşimli içerikler hazırlayarak öğrenci katılımını artırır. </w:t>
      </w:r>
    </w:p>
    <w:p w14:paraId="6CFBFB95" w14:textId="77777777" w:rsidR="00D00EC4" w:rsidRPr="00AB3F7D" w:rsidRDefault="00D00EC4" w:rsidP="00D00EC4">
      <w:pPr>
        <w:pStyle w:val="ListeParagraf"/>
        <w:numPr>
          <w:ilvl w:val="0"/>
          <w:numId w:val="36"/>
        </w:numPr>
        <w:tabs>
          <w:tab w:val="left" w:pos="426"/>
        </w:tabs>
        <w:spacing w:after="0" w:line="276" w:lineRule="auto"/>
        <w:jc w:val="both"/>
        <w:rPr>
          <w:rFonts w:eastAsia="Times New Roman"/>
          <w:szCs w:val="24"/>
          <w:lang w:eastAsia="tr-TR"/>
        </w:rPr>
      </w:pPr>
      <w:r w:rsidRPr="00AB3F7D">
        <w:rPr>
          <w:rFonts w:eastAsia="Times New Roman"/>
          <w:szCs w:val="24"/>
          <w:lang w:eastAsia="tr-TR"/>
        </w:rPr>
        <w:t>Verileri analiz eder ve verileri değerlendirir.</w:t>
      </w:r>
    </w:p>
    <w:p w14:paraId="19EF710D" w14:textId="77777777" w:rsidR="00D00EC4" w:rsidRPr="00AB3F7D" w:rsidRDefault="00D00EC4" w:rsidP="00D00EC4">
      <w:pPr>
        <w:pStyle w:val="ListeParagraf"/>
        <w:numPr>
          <w:ilvl w:val="0"/>
          <w:numId w:val="36"/>
        </w:numPr>
        <w:tabs>
          <w:tab w:val="left" w:pos="426"/>
        </w:tabs>
        <w:spacing w:after="0" w:line="276" w:lineRule="auto"/>
        <w:jc w:val="both"/>
        <w:rPr>
          <w:rFonts w:eastAsia="Times New Roman"/>
          <w:szCs w:val="24"/>
          <w:lang w:eastAsia="tr-TR"/>
        </w:rPr>
      </w:pPr>
      <w:r w:rsidRPr="00AB3F7D">
        <w:rPr>
          <w:rFonts w:eastAsia="Times New Roman"/>
          <w:szCs w:val="24"/>
          <w:lang w:eastAsia="tr-TR"/>
        </w:rPr>
        <w:t>Proje geliştirme sürecinde dijital araçları etkin kullanır.</w:t>
      </w:r>
    </w:p>
    <w:p w14:paraId="11D0C52F" w14:textId="77777777" w:rsidR="00D00EC4" w:rsidRPr="00AB3F7D" w:rsidRDefault="00D00EC4" w:rsidP="00D00EC4">
      <w:pPr>
        <w:pStyle w:val="ListeParagraf"/>
        <w:numPr>
          <w:ilvl w:val="0"/>
          <w:numId w:val="36"/>
        </w:numPr>
        <w:tabs>
          <w:tab w:val="left" w:pos="426"/>
        </w:tabs>
        <w:spacing w:after="0" w:line="276" w:lineRule="auto"/>
        <w:jc w:val="both"/>
        <w:rPr>
          <w:rFonts w:eastAsia="Times New Roman"/>
          <w:szCs w:val="24"/>
          <w:lang w:eastAsia="tr-TR"/>
        </w:rPr>
      </w:pPr>
      <w:r w:rsidRPr="00AB3F7D">
        <w:rPr>
          <w:rFonts w:eastAsia="Times New Roman"/>
          <w:szCs w:val="24"/>
          <w:lang w:eastAsia="tr-TR"/>
        </w:rPr>
        <w:t>Eğitimdeki dijital dönüşüm ve yaklaşımları bilir.</w:t>
      </w:r>
    </w:p>
    <w:p w14:paraId="11295E2A" w14:textId="77777777" w:rsidR="00D00EC4" w:rsidRPr="00AB3F7D" w:rsidRDefault="00D00EC4" w:rsidP="00D00EC4">
      <w:pPr>
        <w:pStyle w:val="ListeParagraf"/>
        <w:numPr>
          <w:ilvl w:val="0"/>
          <w:numId w:val="36"/>
        </w:numPr>
        <w:tabs>
          <w:tab w:val="left" w:pos="426"/>
        </w:tabs>
        <w:spacing w:after="0" w:line="276" w:lineRule="auto"/>
        <w:jc w:val="both"/>
        <w:rPr>
          <w:rFonts w:eastAsia="Times New Roman"/>
          <w:szCs w:val="24"/>
          <w:lang w:eastAsia="tr-TR"/>
        </w:rPr>
      </w:pPr>
      <w:r w:rsidRPr="00AB3F7D">
        <w:rPr>
          <w:rFonts w:eastAsia="Times New Roman"/>
          <w:szCs w:val="24"/>
          <w:lang w:eastAsia="tr-TR"/>
        </w:rPr>
        <w:t>Eğitimde kullanılan yapay zekâ kavram ve uygulamalarını bilir.</w:t>
      </w:r>
    </w:p>
    <w:p w14:paraId="7B0E2CAC" w14:textId="77777777" w:rsidR="00D00EC4" w:rsidRPr="00AB3F7D" w:rsidRDefault="00D00EC4" w:rsidP="00D00EC4">
      <w:pPr>
        <w:pStyle w:val="ListeParagraf"/>
        <w:numPr>
          <w:ilvl w:val="0"/>
          <w:numId w:val="36"/>
        </w:numPr>
        <w:tabs>
          <w:tab w:val="left" w:pos="426"/>
        </w:tabs>
        <w:spacing w:after="0" w:line="276" w:lineRule="auto"/>
        <w:jc w:val="both"/>
        <w:rPr>
          <w:rFonts w:eastAsia="Times New Roman"/>
          <w:szCs w:val="24"/>
          <w:lang w:eastAsia="tr-TR"/>
        </w:rPr>
      </w:pPr>
      <w:r w:rsidRPr="00AB3F7D">
        <w:rPr>
          <w:rFonts w:eastAsia="Times New Roman"/>
          <w:szCs w:val="24"/>
          <w:lang w:eastAsia="tr-TR"/>
        </w:rPr>
        <w:t>Eğitimde yapay zekâyı kullanırken telif haklarına ve etik kurallara uyar.</w:t>
      </w:r>
    </w:p>
    <w:p w14:paraId="69D4C442" w14:textId="5884A416" w:rsidR="00D00EC4" w:rsidRPr="00AB3F7D" w:rsidRDefault="00C002B7" w:rsidP="00D00EC4">
      <w:pPr>
        <w:pStyle w:val="ListeParagraf"/>
        <w:numPr>
          <w:ilvl w:val="0"/>
          <w:numId w:val="36"/>
        </w:numPr>
        <w:tabs>
          <w:tab w:val="left" w:pos="426"/>
        </w:tabs>
        <w:spacing w:after="0" w:line="276" w:lineRule="auto"/>
        <w:jc w:val="both"/>
        <w:rPr>
          <w:rFonts w:eastAsia="Times New Roman"/>
          <w:szCs w:val="24"/>
          <w:lang w:eastAsia="tr-TR"/>
        </w:rPr>
      </w:pPr>
      <w:r>
        <w:rPr>
          <w:rFonts w:eastAsia="Times New Roman"/>
          <w:szCs w:val="24"/>
          <w:lang w:eastAsia="tr-TR"/>
        </w:rPr>
        <w:t>Öğren</w:t>
      </w:r>
      <w:r w:rsidR="00D00EC4" w:rsidRPr="00AB3F7D">
        <w:rPr>
          <w:rFonts w:eastAsia="Times New Roman"/>
          <w:szCs w:val="24"/>
          <w:lang w:eastAsia="tr-TR"/>
        </w:rPr>
        <w:t xml:space="preserve">me ve öğretme süreçlerinde yapay zekâyı etkin kullanır. </w:t>
      </w:r>
    </w:p>
    <w:p w14:paraId="227A08E5" w14:textId="77777777" w:rsidR="00D00EC4" w:rsidRPr="00AB3F7D" w:rsidRDefault="00D00EC4" w:rsidP="00D00EC4">
      <w:pPr>
        <w:pStyle w:val="ListeParagraf"/>
        <w:numPr>
          <w:ilvl w:val="0"/>
          <w:numId w:val="36"/>
        </w:numPr>
        <w:tabs>
          <w:tab w:val="left" w:pos="426"/>
        </w:tabs>
        <w:spacing w:after="0" w:line="276" w:lineRule="auto"/>
        <w:jc w:val="both"/>
        <w:rPr>
          <w:rFonts w:eastAsia="Times New Roman"/>
          <w:szCs w:val="24"/>
          <w:lang w:eastAsia="tr-TR"/>
        </w:rPr>
      </w:pPr>
      <w:r w:rsidRPr="00AB3F7D">
        <w:rPr>
          <w:rFonts w:eastAsia="Times New Roman"/>
          <w:bCs/>
          <w:noProof/>
          <w:szCs w:val="24"/>
          <w:lang w:eastAsia="tr-TR"/>
        </w:rPr>
        <w:t>Ölçme ve değerlendirmenin temel kavramlarını bilir.</w:t>
      </w:r>
    </w:p>
    <w:p w14:paraId="3EB408C4" w14:textId="0F2FD57B" w:rsidR="00D00EC4" w:rsidRPr="00AB3F7D" w:rsidRDefault="00D00EC4" w:rsidP="00D00EC4">
      <w:pPr>
        <w:pStyle w:val="ListeParagraf"/>
        <w:numPr>
          <w:ilvl w:val="0"/>
          <w:numId w:val="36"/>
        </w:numPr>
        <w:tabs>
          <w:tab w:val="left" w:pos="426"/>
        </w:tabs>
        <w:spacing w:after="0" w:line="276" w:lineRule="auto"/>
        <w:jc w:val="both"/>
        <w:rPr>
          <w:rFonts w:eastAsia="Times New Roman"/>
          <w:szCs w:val="24"/>
          <w:lang w:eastAsia="tr-TR"/>
        </w:rPr>
      </w:pPr>
      <w:r w:rsidRPr="00AB3F7D">
        <w:rPr>
          <w:rFonts w:eastAsia="Times New Roman"/>
          <w:bCs/>
          <w:noProof/>
          <w:szCs w:val="24"/>
          <w:lang w:eastAsia="tr-TR"/>
        </w:rPr>
        <w:t xml:space="preserve">Test geliştirme sürecini bilir ve madde / soru </w:t>
      </w:r>
      <w:r w:rsidR="00D349B4">
        <w:rPr>
          <w:rFonts w:eastAsia="Times New Roman"/>
          <w:bCs/>
          <w:noProof/>
          <w:szCs w:val="24"/>
          <w:lang w:eastAsia="tr-TR"/>
        </w:rPr>
        <w:t>türlerini uygun biçimde kullanır</w:t>
      </w:r>
      <w:r w:rsidRPr="00AB3F7D">
        <w:rPr>
          <w:rFonts w:eastAsia="Times New Roman"/>
          <w:bCs/>
          <w:noProof/>
          <w:szCs w:val="24"/>
          <w:lang w:eastAsia="tr-TR"/>
        </w:rPr>
        <w:t>.</w:t>
      </w:r>
    </w:p>
    <w:p w14:paraId="1BC11D4C" w14:textId="77777777" w:rsidR="00D00EC4" w:rsidRPr="00AB3F7D" w:rsidRDefault="00D00EC4" w:rsidP="00D00EC4">
      <w:pPr>
        <w:pStyle w:val="ListeParagraf"/>
        <w:numPr>
          <w:ilvl w:val="0"/>
          <w:numId w:val="36"/>
        </w:numPr>
        <w:tabs>
          <w:tab w:val="left" w:pos="426"/>
        </w:tabs>
        <w:spacing w:after="0" w:line="276" w:lineRule="auto"/>
        <w:jc w:val="both"/>
        <w:rPr>
          <w:rFonts w:eastAsia="Times New Roman"/>
          <w:szCs w:val="24"/>
          <w:lang w:eastAsia="tr-TR"/>
        </w:rPr>
      </w:pPr>
      <w:r w:rsidRPr="00AB3F7D">
        <w:rPr>
          <w:rFonts w:eastAsia="Times New Roman"/>
          <w:szCs w:val="24"/>
          <w:lang w:eastAsia="tr-TR"/>
        </w:rPr>
        <w:t>Açık uçlu ve kısa cevaplı sorularda dikkat edilmesi gereken hususları bilir.</w:t>
      </w:r>
    </w:p>
    <w:p w14:paraId="5A8DBB22" w14:textId="77777777" w:rsidR="00D00EC4" w:rsidRPr="00AB3F7D" w:rsidRDefault="00D00EC4" w:rsidP="00D00EC4">
      <w:pPr>
        <w:pStyle w:val="ListeParagraf"/>
        <w:numPr>
          <w:ilvl w:val="0"/>
          <w:numId w:val="36"/>
        </w:numPr>
        <w:tabs>
          <w:tab w:val="left" w:pos="426"/>
        </w:tabs>
        <w:spacing w:after="0" w:line="276" w:lineRule="auto"/>
        <w:jc w:val="both"/>
        <w:rPr>
          <w:rFonts w:eastAsia="Times New Roman"/>
          <w:szCs w:val="24"/>
          <w:lang w:eastAsia="tr-TR"/>
        </w:rPr>
      </w:pPr>
      <w:r w:rsidRPr="00AB3F7D">
        <w:rPr>
          <w:rFonts w:eastAsia="Times New Roman"/>
          <w:bCs/>
          <w:noProof/>
          <w:szCs w:val="24"/>
          <w:lang w:eastAsia="tr-TR"/>
        </w:rPr>
        <w:t>Uluslararası eğitim izleme araştırmalarını bilir.</w:t>
      </w:r>
    </w:p>
    <w:p w14:paraId="0A50EEFB" w14:textId="227EB832" w:rsidR="00D00EC4" w:rsidRPr="00AB3F7D" w:rsidRDefault="00D00EC4" w:rsidP="00D00EC4">
      <w:pPr>
        <w:pStyle w:val="ListeParagraf"/>
        <w:numPr>
          <w:ilvl w:val="0"/>
          <w:numId w:val="36"/>
        </w:numPr>
        <w:tabs>
          <w:tab w:val="left" w:pos="426"/>
        </w:tabs>
        <w:spacing w:after="0" w:line="276" w:lineRule="auto"/>
        <w:jc w:val="both"/>
        <w:rPr>
          <w:rFonts w:eastAsia="Times New Roman"/>
          <w:szCs w:val="24"/>
          <w:lang w:eastAsia="tr-TR"/>
        </w:rPr>
      </w:pPr>
      <w:r w:rsidRPr="00AB3F7D">
        <w:rPr>
          <w:rFonts w:eastAsia="Times New Roman"/>
          <w:bCs/>
          <w:noProof/>
          <w:szCs w:val="24"/>
          <w:lang w:eastAsia="tr-TR"/>
        </w:rPr>
        <w:lastRenderedPageBreak/>
        <w:t xml:space="preserve">Eğitim araştırması ve süreçlerini </w:t>
      </w:r>
      <w:r w:rsidR="00D349B4">
        <w:rPr>
          <w:rFonts w:eastAsia="Times New Roman"/>
          <w:bCs/>
          <w:noProof/>
          <w:szCs w:val="24"/>
          <w:lang w:eastAsia="tr-TR"/>
        </w:rPr>
        <w:t>kavrar.</w:t>
      </w:r>
    </w:p>
    <w:p w14:paraId="5DECCEAD" w14:textId="77777777" w:rsidR="00D00EC4" w:rsidRPr="00AB3F7D" w:rsidRDefault="00D00EC4" w:rsidP="00D00EC4">
      <w:pPr>
        <w:pStyle w:val="ListeParagraf"/>
        <w:numPr>
          <w:ilvl w:val="0"/>
          <w:numId w:val="36"/>
        </w:numPr>
        <w:tabs>
          <w:tab w:val="left" w:pos="426"/>
        </w:tabs>
        <w:spacing w:after="0" w:line="276" w:lineRule="auto"/>
        <w:jc w:val="both"/>
        <w:rPr>
          <w:rFonts w:eastAsia="Times New Roman"/>
          <w:szCs w:val="24"/>
          <w:lang w:eastAsia="tr-TR"/>
        </w:rPr>
      </w:pPr>
      <w:r w:rsidRPr="00AB3F7D">
        <w:rPr>
          <w:rFonts w:eastAsia="Times New Roman"/>
          <w:szCs w:val="24"/>
          <w:lang w:eastAsia="tr-TR"/>
        </w:rPr>
        <w:t>Araştırma türleri ve araştırma sürecinin aşamalarını bilir.</w:t>
      </w:r>
    </w:p>
    <w:p w14:paraId="60C1A53A" w14:textId="77777777" w:rsidR="00D00EC4" w:rsidRPr="00AB3F7D" w:rsidRDefault="00D00EC4" w:rsidP="00D00EC4">
      <w:pPr>
        <w:pStyle w:val="ListeParagraf"/>
        <w:numPr>
          <w:ilvl w:val="0"/>
          <w:numId w:val="36"/>
        </w:numPr>
        <w:spacing w:after="0" w:line="276" w:lineRule="auto"/>
        <w:ind w:hanging="294"/>
        <w:rPr>
          <w:rFonts w:eastAsia="Times New Roman"/>
          <w:szCs w:val="24"/>
          <w:lang w:eastAsia="tr-TR"/>
        </w:rPr>
      </w:pPr>
      <w:r w:rsidRPr="00AB3F7D">
        <w:rPr>
          <w:rFonts w:eastAsia="Times New Roman"/>
          <w:szCs w:val="24"/>
          <w:lang w:eastAsia="tr-TR"/>
        </w:rPr>
        <w:t>Bilimsel raporlama ve rapor yazım kurallarını bilir.</w:t>
      </w:r>
    </w:p>
    <w:p w14:paraId="7FEC8EDD" w14:textId="79108769" w:rsidR="00D00EC4" w:rsidRPr="00AB3F7D" w:rsidRDefault="00D00EC4" w:rsidP="00D00EC4">
      <w:pPr>
        <w:pStyle w:val="ListeParagraf"/>
        <w:numPr>
          <w:ilvl w:val="0"/>
          <w:numId w:val="36"/>
        </w:numPr>
        <w:spacing w:after="0" w:line="276" w:lineRule="auto"/>
        <w:ind w:hanging="294"/>
        <w:rPr>
          <w:rFonts w:eastAsia="Times New Roman"/>
          <w:szCs w:val="24"/>
          <w:lang w:eastAsia="tr-TR"/>
        </w:rPr>
      </w:pPr>
      <w:r w:rsidRPr="00AB3F7D">
        <w:rPr>
          <w:rFonts w:eastAsia="Times New Roman"/>
          <w:szCs w:val="24"/>
          <w:lang w:eastAsia="tr-TR"/>
        </w:rPr>
        <w:t>Tarih ve kültürünün öğrenilmesi ve öğretilm</w:t>
      </w:r>
      <w:r w:rsidR="00D349B4">
        <w:rPr>
          <w:rFonts w:eastAsia="Times New Roman"/>
          <w:szCs w:val="24"/>
          <w:lang w:eastAsia="tr-TR"/>
        </w:rPr>
        <w:t>esinde uygulanacak stratejileri kavrar.</w:t>
      </w:r>
    </w:p>
    <w:p w14:paraId="3131AA99" w14:textId="0D36206D" w:rsidR="00D00EC4" w:rsidRPr="00AB3F7D" w:rsidRDefault="00D00EC4" w:rsidP="00D00EC4">
      <w:pPr>
        <w:pStyle w:val="ListeParagraf"/>
        <w:numPr>
          <w:ilvl w:val="0"/>
          <w:numId w:val="36"/>
        </w:numPr>
        <w:spacing w:after="0" w:line="276" w:lineRule="auto"/>
        <w:ind w:hanging="294"/>
        <w:rPr>
          <w:rFonts w:eastAsia="Times New Roman"/>
          <w:szCs w:val="24"/>
          <w:lang w:eastAsia="tr-TR"/>
        </w:rPr>
      </w:pPr>
      <w:r w:rsidRPr="00AB3F7D">
        <w:rPr>
          <w:rFonts w:eastAsia="Times New Roman"/>
          <w:szCs w:val="24"/>
          <w:lang w:eastAsia="tr-TR"/>
        </w:rPr>
        <w:t>Kültür ve medeniyetimizi ş</w:t>
      </w:r>
      <w:r w:rsidR="00D349B4">
        <w:rPr>
          <w:rFonts w:eastAsia="Times New Roman"/>
          <w:szCs w:val="24"/>
          <w:lang w:eastAsia="tr-TR"/>
        </w:rPr>
        <w:t>ekillendiren değerleri kavrar</w:t>
      </w:r>
      <w:r w:rsidRPr="00AB3F7D">
        <w:rPr>
          <w:rFonts w:eastAsia="Times New Roman"/>
          <w:szCs w:val="24"/>
          <w:lang w:eastAsia="tr-TR"/>
        </w:rPr>
        <w:t>.</w:t>
      </w:r>
    </w:p>
    <w:p w14:paraId="596A823A" w14:textId="07D55473" w:rsidR="00D00EC4" w:rsidRPr="00AB3F7D" w:rsidRDefault="00D00EC4" w:rsidP="00D00EC4">
      <w:pPr>
        <w:pStyle w:val="ListeParagraf"/>
        <w:numPr>
          <w:ilvl w:val="0"/>
          <w:numId w:val="36"/>
        </w:numPr>
        <w:spacing w:after="0" w:line="276" w:lineRule="auto"/>
        <w:ind w:hanging="294"/>
        <w:rPr>
          <w:rFonts w:eastAsia="Times New Roman"/>
          <w:szCs w:val="24"/>
          <w:lang w:eastAsia="tr-TR"/>
        </w:rPr>
      </w:pPr>
      <w:r w:rsidRPr="00AB3F7D">
        <w:rPr>
          <w:rFonts w:eastAsia="Times New Roman"/>
          <w:szCs w:val="24"/>
          <w:lang w:eastAsia="tr-TR"/>
        </w:rPr>
        <w:t>Türk dili ve edebiyatının tarihi coğraf</w:t>
      </w:r>
      <w:r w:rsidR="00D349B4">
        <w:rPr>
          <w:rFonts w:eastAsia="Times New Roman"/>
          <w:szCs w:val="24"/>
          <w:lang w:eastAsia="tr-TR"/>
        </w:rPr>
        <w:t>yası ve gelişim sürecini kavrar</w:t>
      </w:r>
      <w:r w:rsidRPr="00AB3F7D">
        <w:rPr>
          <w:rFonts w:eastAsia="Times New Roman"/>
          <w:szCs w:val="24"/>
          <w:lang w:eastAsia="tr-TR"/>
        </w:rPr>
        <w:t>.</w:t>
      </w:r>
    </w:p>
    <w:p w14:paraId="6612D252" w14:textId="77777777" w:rsidR="00D00EC4" w:rsidRPr="00AB3F7D" w:rsidRDefault="00D00EC4" w:rsidP="00D00EC4">
      <w:pPr>
        <w:pStyle w:val="ListeParagraf"/>
        <w:numPr>
          <w:ilvl w:val="0"/>
          <w:numId w:val="36"/>
        </w:numPr>
        <w:spacing w:after="0" w:line="276" w:lineRule="auto"/>
        <w:ind w:hanging="294"/>
        <w:rPr>
          <w:rFonts w:eastAsia="Times New Roman"/>
          <w:szCs w:val="24"/>
          <w:lang w:eastAsia="tr-TR"/>
        </w:rPr>
      </w:pPr>
      <w:r w:rsidRPr="00AB3F7D">
        <w:rPr>
          <w:rFonts w:eastAsia="Times New Roman"/>
          <w:szCs w:val="24"/>
          <w:lang w:eastAsia="tr-TR"/>
        </w:rPr>
        <w:t>Kültür ve medeniyetimizin doğuş ve gelişim süreçlerini bilir.</w:t>
      </w:r>
    </w:p>
    <w:p w14:paraId="7B1B792A" w14:textId="77777777" w:rsidR="00D00EC4" w:rsidRPr="00AB3F7D" w:rsidRDefault="00D00EC4" w:rsidP="00D00EC4">
      <w:pPr>
        <w:pStyle w:val="ListeParagraf"/>
        <w:numPr>
          <w:ilvl w:val="0"/>
          <w:numId w:val="36"/>
        </w:numPr>
        <w:spacing w:after="0" w:line="276" w:lineRule="auto"/>
        <w:ind w:hanging="294"/>
        <w:rPr>
          <w:rFonts w:eastAsia="Times New Roman"/>
          <w:szCs w:val="24"/>
          <w:lang w:eastAsia="tr-TR"/>
        </w:rPr>
      </w:pPr>
      <w:r w:rsidRPr="00AB3F7D">
        <w:rPr>
          <w:rFonts w:eastAsia="Times New Roman"/>
          <w:szCs w:val="24"/>
          <w:lang w:eastAsia="tr-TR"/>
        </w:rPr>
        <w:t>Kültür ve medeniyet kavramlarını tanımlar.</w:t>
      </w:r>
    </w:p>
    <w:p w14:paraId="6804373E" w14:textId="60F5CBFF" w:rsidR="00D00EC4" w:rsidRPr="00AB3F7D" w:rsidRDefault="00D00EC4" w:rsidP="00D00EC4">
      <w:pPr>
        <w:pStyle w:val="ListeParagraf"/>
        <w:numPr>
          <w:ilvl w:val="0"/>
          <w:numId w:val="36"/>
        </w:numPr>
        <w:spacing w:after="0" w:line="276" w:lineRule="auto"/>
        <w:ind w:hanging="294"/>
        <w:rPr>
          <w:rFonts w:eastAsia="Times New Roman"/>
          <w:szCs w:val="24"/>
          <w:lang w:eastAsia="tr-TR"/>
        </w:rPr>
      </w:pPr>
      <w:r w:rsidRPr="00AB3F7D">
        <w:rPr>
          <w:rFonts w:eastAsia="Times New Roman"/>
          <w:szCs w:val="24"/>
          <w:lang w:eastAsia="tr-TR"/>
        </w:rPr>
        <w:t>Türk kültü</w:t>
      </w:r>
      <w:r w:rsidR="00D349B4">
        <w:rPr>
          <w:rFonts w:eastAsia="Times New Roman"/>
          <w:szCs w:val="24"/>
          <w:lang w:eastAsia="tr-TR"/>
        </w:rPr>
        <w:t>r</w:t>
      </w:r>
      <w:r w:rsidRPr="00AB3F7D">
        <w:rPr>
          <w:rFonts w:eastAsia="Times New Roman"/>
          <w:szCs w:val="24"/>
          <w:lang w:eastAsia="tr-TR"/>
        </w:rPr>
        <w:t xml:space="preserve"> ve medeniyetinin diğer medeniyetler</w:t>
      </w:r>
      <w:r w:rsidR="00D349B4">
        <w:rPr>
          <w:rFonts w:eastAsia="Times New Roman"/>
          <w:szCs w:val="24"/>
          <w:lang w:eastAsia="tr-TR"/>
        </w:rPr>
        <w:t>le etkileşimini örneklerle</w:t>
      </w:r>
      <w:r w:rsidRPr="00AB3F7D">
        <w:rPr>
          <w:rFonts w:eastAsia="Times New Roman"/>
          <w:szCs w:val="24"/>
          <w:lang w:eastAsia="tr-TR"/>
        </w:rPr>
        <w:t xml:space="preserve"> açıklar.</w:t>
      </w:r>
    </w:p>
    <w:p w14:paraId="04C83073" w14:textId="3EF4F94B" w:rsidR="00D00EC4" w:rsidRPr="00AB3F7D" w:rsidRDefault="00D00EC4" w:rsidP="00D00EC4">
      <w:pPr>
        <w:pStyle w:val="ListeParagraf"/>
        <w:numPr>
          <w:ilvl w:val="0"/>
          <w:numId w:val="36"/>
        </w:numPr>
        <w:spacing w:after="0" w:line="276" w:lineRule="auto"/>
        <w:ind w:hanging="294"/>
        <w:rPr>
          <w:rFonts w:eastAsia="Times New Roman"/>
          <w:szCs w:val="24"/>
          <w:lang w:eastAsia="tr-TR"/>
        </w:rPr>
      </w:pPr>
      <w:r w:rsidRPr="00AB3F7D">
        <w:rPr>
          <w:rFonts w:eastAsia="Times New Roman"/>
          <w:szCs w:val="24"/>
          <w:lang w:eastAsia="tr-TR"/>
        </w:rPr>
        <w:t>Kültür ve medeniyetimizin şehir ve mimari özellikle</w:t>
      </w:r>
      <w:r w:rsidR="00D349B4">
        <w:rPr>
          <w:rFonts w:eastAsia="Times New Roman"/>
          <w:szCs w:val="24"/>
          <w:lang w:eastAsia="tr-TR"/>
        </w:rPr>
        <w:t>rini kavrar</w:t>
      </w:r>
      <w:r w:rsidRPr="00AB3F7D">
        <w:rPr>
          <w:rFonts w:eastAsia="Times New Roman"/>
          <w:szCs w:val="24"/>
          <w:lang w:eastAsia="tr-TR"/>
        </w:rPr>
        <w:t>.</w:t>
      </w:r>
    </w:p>
    <w:p w14:paraId="0EF766F9" w14:textId="77777777" w:rsidR="00D00EC4" w:rsidRPr="00AB3F7D" w:rsidRDefault="00D00EC4" w:rsidP="00D00EC4">
      <w:pPr>
        <w:pStyle w:val="ListeParagraf"/>
        <w:numPr>
          <w:ilvl w:val="0"/>
          <w:numId w:val="36"/>
        </w:numPr>
        <w:spacing w:after="0" w:line="276" w:lineRule="auto"/>
        <w:ind w:hanging="294"/>
        <w:rPr>
          <w:rFonts w:eastAsia="Times New Roman"/>
          <w:bCs/>
          <w:noProof/>
          <w:szCs w:val="24"/>
          <w:lang w:eastAsia="tr-TR"/>
        </w:rPr>
      </w:pPr>
      <w:r w:rsidRPr="00AB3F7D">
        <w:rPr>
          <w:rFonts w:eastAsia="Times New Roman"/>
          <w:szCs w:val="24"/>
          <w:lang w:eastAsia="tr-TR"/>
        </w:rPr>
        <w:t>Türklerin siyaset ve yönetim modellerinin özelliklerini bilir.</w:t>
      </w:r>
    </w:p>
    <w:p w14:paraId="443624F7" w14:textId="77777777" w:rsidR="00D00EC4" w:rsidRPr="00AB3F7D" w:rsidRDefault="00D00EC4" w:rsidP="00D00EC4">
      <w:pPr>
        <w:pStyle w:val="ListeParagraf"/>
        <w:numPr>
          <w:ilvl w:val="0"/>
          <w:numId w:val="36"/>
        </w:numPr>
        <w:spacing w:after="0" w:line="276" w:lineRule="auto"/>
        <w:ind w:hanging="294"/>
        <w:rPr>
          <w:rFonts w:eastAsia="Times New Roman"/>
          <w:bCs/>
          <w:noProof/>
          <w:szCs w:val="24"/>
          <w:lang w:eastAsia="tr-TR"/>
        </w:rPr>
      </w:pPr>
      <w:r w:rsidRPr="00AB3F7D">
        <w:rPr>
          <w:rFonts w:eastAsia="Times New Roman"/>
          <w:bCs/>
          <w:noProof/>
          <w:szCs w:val="24"/>
          <w:lang w:eastAsia="tr-TR"/>
        </w:rPr>
        <w:t>Kapsayıcı eğitim anlayışını açıklar.</w:t>
      </w:r>
    </w:p>
    <w:p w14:paraId="6C34EEA5" w14:textId="77777777" w:rsidR="00D00EC4" w:rsidRPr="00AB3F7D" w:rsidRDefault="00D00EC4" w:rsidP="00D00EC4">
      <w:pPr>
        <w:pStyle w:val="ListeParagraf"/>
        <w:numPr>
          <w:ilvl w:val="0"/>
          <w:numId w:val="36"/>
        </w:numPr>
        <w:spacing w:after="0" w:line="276" w:lineRule="auto"/>
        <w:ind w:hanging="294"/>
        <w:rPr>
          <w:rFonts w:eastAsia="Times New Roman"/>
          <w:bCs/>
          <w:noProof/>
          <w:szCs w:val="24"/>
          <w:lang w:eastAsia="tr-TR"/>
        </w:rPr>
      </w:pPr>
      <w:r w:rsidRPr="00AB3F7D">
        <w:rPr>
          <w:rFonts w:eastAsia="Times New Roman"/>
          <w:bCs/>
          <w:noProof/>
          <w:szCs w:val="24"/>
          <w:lang w:eastAsia="tr-TR"/>
        </w:rPr>
        <w:t>Kapsayıcı okulun özelliklerini sıralar.</w:t>
      </w:r>
    </w:p>
    <w:p w14:paraId="45B424C1" w14:textId="77777777" w:rsidR="00D00EC4" w:rsidRPr="00AB3F7D" w:rsidRDefault="00D00EC4" w:rsidP="00D00EC4">
      <w:pPr>
        <w:pStyle w:val="ListeParagraf"/>
        <w:numPr>
          <w:ilvl w:val="0"/>
          <w:numId w:val="36"/>
        </w:numPr>
        <w:spacing w:after="0" w:line="276" w:lineRule="auto"/>
        <w:ind w:hanging="294"/>
        <w:rPr>
          <w:rFonts w:eastAsia="Times New Roman"/>
          <w:bCs/>
          <w:noProof/>
          <w:szCs w:val="24"/>
          <w:lang w:eastAsia="tr-TR"/>
        </w:rPr>
      </w:pPr>
      <w:r w:rsidRPr="00AB3F7D">
        <w:rPr>
          <w:rFonts w:eastAsia="Times New Roman"/>
          <w:bCs/>
          <w:noProof/>
          <w:szCs w:val="24"/>
          <w:lang w:eastAsia="tr-TR"/>
        </w:rPr>
        <w:t>Kapsayıcı eğitim anlayışının eğitim ortamlarına yansımaları konusunda farkındalık geliştirir.</w:t>
      </w:r>
    </w:p>
    <w:p w14:paraId="2AF2E0D9" w14:textId="256DC8BF" w:rsidR="00D00EC4" w:rsidRPr="00AB3F7D" w:rsidRDefault="00D00EC4" w:rsidP="00D00EC4">
      <w:pPr>
        <w:pStyle w:val="ListeParagraf"/>
        <w:numPr>
          <w:ilvl w:val="0"/>
          <w:numId w:val="36"/>
        </w:numPr>
        <w:spacing w:after="0" w:line="276" w:lineRule="auto"/>
        <w:ind w:hanging="294"/>
        <w:rPr>
          <w:rFonts w:eastAsia="Times New Roman"/>
          <w:bCs/>
          <w:noProof/>
          <w:szCs w:val="24"/>
          <w:lang w:eastAsia="tr-TR"/>
        </w:rPr>
      </w:pPr>
      <w:r w:rsidRPr="00AB3F7D">
        <w:rPr>
          <w:rFonts w:eastAsia="Times New Roman"/>
          <w:bCs/>
          <w:noProof/>
          <w:szCs w:val="24"/>
          <w:lang w:eastAsia="tr-TR"/>
        </w:rPr>
        <w:t>Kapsayıcı eğitim anlayışına uygun öğrenme içiriği oluşturmaya ili</w:t>
      </w:r>
      <w:r w:rsidR="00D349B4">
        <w:rPr>
          <w:rFonts w:eastAsia="Times New Roman"/>
          <w:bCs/>
          <w:noProof/>
          <w:szCs w:val="24"/>
          <w:lang w:eastAsia="tr-TR"/>
        </w:rPr>
        <w:t>şkin yasal düzenlemeleri kavrar</w:t>
      </w:r>
      <w:r w:rsidRPr="00AB3F7D">
        <w:rPr>
          <w:rFonts w:eastAsia="Times New Roman"/>
          <w:bCs/>
          <w:noProof/>
          <w:szCs w:val="24"/>
          <w:lang w:eastAsia="tr-TR"/>
        </w:rPr>
        <w:t>.</w:t>
      </w:r>
    </w:p>
    <w:p w14:paraId="42A8AB6A" w14:textId="77777777" w:rsidR="00D00EC4" w:rsidRPr="00AB3F7D" w:rsidRDefault="00D00EC4" w:rsidP="00D00EC4">
      <w:pPr>
        <w:pStyle w:val="ListeParagraf"/>
        <w:numPr>
          <w:ilvl w:val="0"/>
          <w:numId w:val="36"/>
        </w:numPr>
        <w:spacing w:after="160" w:line="276" w:lineRule="auto"/>
        <w:ind w:hanging="295"/>
        <w:contextualSpacing w:val="0"/>
        <w:rPr>
          <w:rFonts w:eastAsia="Times New Roman"/>
          <w:bCs/>
          <w:noProof/>
          <w:szCs w:val="24"/>
          <w:lang w:eastAsia="tr-TR"/>
        </w:rPr>
      </w:pPr>
      <w:r w:rsidRPr="00AB3F7D">
        <w:rPr>
          <w:rFonts w:eastAsia="Times New Roman"/>
          <w:bCs/>
          <w:noProof/>
          <w:szCs w:val="24"/>
          <w:lang w:eastAsia="tr-TR"/>
        </w:rPr>
        <w:t>Kapsayıcı değerlendirme yaklaşımına uygun eğitim ortamları düzenler.</w:t>
      </w:r>
    </w:p>
    <w:p w14:paraId="20E14047" w14:textId="77777777" w:rsidR="00655E45" w:rsidRPr="0001268F" w:rsidRDefault="00655E45" w:rsidP="0001268F">
      <w:pPr>
        <w:spacing w:after="0" w:line="480" w:lineRule="auto"/>
        <w:jc w:val="both"/>
        <w:rPr>
          <w:rFonts w:eastAsia="Times New Roman"/>
          <w:szCs w:val="24"/>
        </w:rPr>
      </w:pPr>
    </w:p>
    <w:p w14:paraId="7D63B4C4" w14:textId="1942C53F" w:rsidR="002C521E" w:rsidRPr="00BA57A8" w:rsidRDefault="002C521E" w:rsidP="00655E45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480" w:lineRule="auto"/>
        <w:rPr>
          <w:rFonts w:eastAsia="Times New Roman"/>
          <w:b/>
          <w:szCs w:val="24"/>
          <w:lang w:eastAsia="tr-TR"/>
        </w:rPr>
      </w:pPr>
      <w:r w:rsidRPr="00BA57A8">
        <w:rPr>
          <w:rFonts w:eastAsia="Times New Roman"/>
          <w:b/>
          <w:szCs w:val="24"/>
          <w:lang w:eastAsia="tr-TR"/>
        </w:rPr>
        <w:t>ETKİNLİĞİN SÜRESİ</w:t>
      </w:r>
    </w:p>
    <w:p w14:paraId="59B56D3C" w14:textId="55E46E16" w:rsidR="00BA57A8" w:rsidRDefault="009632DA" w:rsidP="00655E45">
      <w:pPr>
        <w:widowControl w:val="0"/>
        <w:suppressAutoHyphens/>
        <w:autoSpaceDE w:val="0"/>
        <w:autoSpaceDN w:val="0"/>
        <w:adjustRightInd w:val="0"/>
        <w:spacing w:after="0" w:line="480" w:lineRule="auto"/>
        <w:rPr>
          <w:rFonts w:eastAsia="Times New Roman"/>
          <w:color w:val="000000"/>
          <w:lang w:eastAsia="tr-TR"/>
        </w:rPr>
      </w:pPr>
      <w:r w:rsidRPr="3E4C542E">
        <w:rPr>
          <w:rFonts w:eastAsia="Times New Roman"/>
          <w:color w:val="000000" w:themeColor="text1"/>
          <w:lang w:eastAsia="tr-TR"/>
        </w:rPr>
        <w:t xml:space="preserve">       </w:t>
      </w:r>
      <w:r w:rsidR="0077675D" w:rsidRPr="3E4C542E">
        <w:rPr>
          <w:rFonts w:eastAsia="Times New Roman"/>
          <w:color w:val="000000" w:themeColor="text1"/>
          <w:lang w:eastAsia="tr-TR"/>
        </w:rPr>
        <w:t xml:space="preserve">Faaliyetin süresi </w:t>
      </w:r>
      <w:r w:rsidR="007E2472" w:rsidRPr="3E4C542E">
        <w:rPr>
          <w:rFonts w:eastAsia="Times New Roman"/>
          <w:color w:val="000000" w:themeColor="text1"/>
          <w:lang w:eastAsia="tr-TR"/>
        </w:rPr>
        <w:t xml:space="preserve">toplam </w:t>
      </w:r>
      <w:r w:rsidR="0001268F">
        <w:rPr>
          <w:rFonts w:eastAsia="Times New Roman"/>
          <w:color w:val="000000" w:themeColor="text1"/>
          <w:lang w:eastAsia="tr-TR"/>
        </w:rPr>
        <w:t>80</w:t>
      </w:r>
      <w:r w:rsidR="007E2472" w:rsidRPr="3E4C542E">
        <w:rPr>
          <w:rFonts w:eastAsia="Times New Roman"/>
          <w:color w:val="000000" w:themeColor="text1"/>
          <w:lang w:eastAsia="tr-TR"/>
        </w:rPr>
        <w:t xml:space="preserve"> </w:t>
      </w:r>
      <w:r w:rsidR="7249B434" w:rsidRPr="3E4C542E">
        <w:rPr>
          <w:rFonts w:eastAsia="Times New Roman"/>
          <w:color w:val="000000" w:themeColor="text1"/>
          <w:lang w:eastAsia="tr-TR"/>
        </w:rPr>
        <w:t xml:space="preserve">ders </w:t>
      </w:r>
      <w:r w:rsidR="007E2472" w:rsidRPr="3E4C542E">
        <w:rPr>
          <w:rFonts w:eastAsia="Times New Roman"/>
          <w:color w:val="000000" w:themeColor="text1"/>
          <w:lang w:eastAsia="tr-TR"/>
        </w:rPr>
        <w:t>saat</w:t>
      </w:r>
      <w:r w:rsidR="22E0280F" w:rsidRPr="3E4C542E">
        <w:rPr>
          <w:rFonts w:eastAsia="Times New Roman"/>
          <w:color w:val="000000" w:themeColor="text1"/>
          <w:lang w:eastAsia="tr-TR"/>
        </w:rPr>
        <w:t>idir.</w:t>
      </w:r>
    </w:p>
    <w:p w14:paraId="6A509626" w14:textId="7AAB045D" w:rsidR="00655E45" w:rsidRDefault="00655E45" w:rsidP="009632D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eastAsia="Times New Roman"/>
          <w:color w:val="000000"/>
          <w:szCs w:val="24"/>
          <w:lang w:eastAsia="tr-TR"/>
        </w:rPr>
      </w:pPr>
    </w:p>
    <w:p w14:paraId="2F7216F1" w14:textId="77777777" w:rsidR="00655E45" w:rsidRDefault="00655E45" w:rsidP="009632D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eastAsia="Times New Roman"/>
          <w:color w:val="000000"/>
          <w:szCs w:val="24"/>
          <w:lang w:eastAsia="tr-TR"/>
        </w:rPr>
      </w:pPr>
    </w:p>
    <w:p w14:paraId="4B116811" w14:textId="64C1EDCD" w:rsidR="0012113F" w:rsidRPr="00BA57A8" w:rsidRDefault="006841AD" w:rsidP="00655E45">
      <w:pPr>
        <w:pStyle w:val="ListeParagraf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480" w:lineRule="auto"/>
        <w:rPr>
          <w:rFonts w:eastAsia="Times New Roman"/>
          <w:color w:val="000000"/>
          <w:szCs w:val="24"/>
          <w:lang w:eastAsia="tr-TR"/>
        </w:rPr>
      </w:pPr>
      <w:r w:rsidRPr="00BA57A8">
        <w:rPr>
          <w:b/>
          <w:szCs w:val="24"/>
        </w:rPr>
        <w:t>ETKİNLİĞİN HEDEF KİTLESİ</w:t>
      </w:r>
    </w:p>
    <w:p w14:paraId="585F9738" w14:textId="24AE75BE" w:rsidR="009632DA" w:rsidRDefault="009632DA" w:rsidP="00655E45">
      <w:pPr>
        <w:spacing w:after="0" w:line="480" w:lineRule="auto"/>
      </w:pPr>
      <w:r>
        <w:t xml:space="preserve">     </w:t>
      </w:r>
      <w:r w:rsidR="00655E45">
        <w:rPr>
          <w:rFonts w:eastAsia="Times New Roman"/>
          <w:szCs w:val="24"/>
        </w:rPr>
        <w:t>U</w:t>
      </w:r>
      <w:r w:rsidR="3FD21D2E" w:rsidRPr="3E4C542E">
        <w:rPr>
          <w:rFonts w:eastAsia="Times New Roman"/>
          <w:szCs w:val="24"/>
        </w:rPr>
        <w:t>zman öğretmenlik eğitimine katılma şartlarını sağlayan tüm öğretmenler.</w:t>
      </w:r>
    </w:p>
    <w:p w14:paraId="5A8310DA" w14:textId="0DE7819C" w:rsidR="00C83C50" w:rsidRDefault="00C83C50" w:rsidP="00655E45">
      <w:pPr>
        <w:spacing w:after="0"/>
        <w:rPr>
          <w:b/>
          <w:szCs w:val="24"/>
        </w:rPr>
      </w:pPr>
    </w:p>
    <w:p w14:paraId="44186D5E" w14:textId="4D3BBCF2" w:rsidR="00655E45" w:rsidRDefault="00655E45" w:rsidP="00655E45">
      <w:pPr>
        <w:spacing w:after="0"/>
        <w:rPr>
          <w:b/>
          <w:szCs w:val="24"/>
        </w:rPr>
      </w:pPr>
    </w:p>
    <w:p w14:paraId="36DCBFC3" w14:textId="1D4BA561" w:rsidR="0059631B" w:rsidRPr="00BA57A8" w:rsidRDefault="00AA4D0F" w:rsidP="00655E45">
      <w:pPr>
        <w:pStyle w:val="ListeParagraf"/>
        <w:numPr>
          <w:ilvl w:val="0"/>
          <w:numId w:val="3"/>
        </w:numPr>
        <w:spacing w:after="0" w:line="480" w:lineRule="auto"/>
        <w:rPr>
          <w:b/>
          <w:szCs w:val="24"/>
        </w:rPr>
      </w:pPr>
      <w:r w:rsidRPr="00BA57A8">
        <w:rPr>
          <w:b/>
          <w:bCs/>
          <w:color w:val="000000"/>
          <w:szCs w:val="24"/>
          <w:lang w:eastAsia="tr-TR"/>
        </w:rPr>
        <w:t>ETKİNLİĞİN</w:t>
      </w:r>
      <w:r w:rsidRPr="00BA57A8">
        <w:rPr>
          <w:b/>
          <w:color w:val="000000"/>
          <w:szCs w:val="24"/>
          <w:lang w:eastAsia="tr-TR"/>
        </w:rPr>
        <w:t xml:space="preserve"> UYGULAMASI İLE İLGİLİ AÇIKLAMALAR</w:t>
      </w:r>
    </w:p>
    <w:p w14:paraId="3E063293" w14:textId="33CF5402" w:rsidR="005C4948" w:rsidRPr="00566DB2" w:rsidRDefault="00030A77" w:rsidP="004317D7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b/>
          <w:color w:val="000000"/>
          <w:szCs w:val="24"/>
          <w:lang w:eastAsia="tr-TR"/>
        </w:rPr>
      </w:pPr>
      <w:r w:rsidRPr="005C4948">
        <w:rPr>
          <w:color w:val="000000"/>
          <w:szCs w:val="24"/>
          <w:lang w:eastAsia="tr-TR"/>
        </w:rPr>
        <w:t>Eğitim görevlisi olarak</w:t>
      </w:r>
      <w:r w:rsidR="009632DA">
        <w:rPr>
          <w:color w:val="000000"/>
          <w:szCs w:val="24"/>
          <w:lang w:eastAsia="tr-TR"/>
        </w:rPr>
        <w:t>;</w:t>
      </w:r>
      <w:r w:rsidR="004317D7">
        <w:rPr>
          <w:color w:val="000000"/>
          <w:szCs w:val="24"/>
          <w:lang w:eastAsia="tr-TR"/>
        </w:rPr>
        <w:t xml:space="preserve">  alan uzmanı</w:t>
      </w:r>
      <w:r w:rsidRPr="005C4948">
        <w:rPr>
          <w:color w:val="000000"/>
          <w:szCs w:val="24"/>
          <w:lang w:eastAsia="tr-TR"/>
        </w:rPr>
        <w:t xml:space="preserve"> </w:t>
      </w:r>
      <w:r w:rsidR="009632DA">
        <w:rPr>
          <w:color w:val="000000"/>
          <w:szCs w:val="24"/>
          <w:lang w:eastAsia="tr-TR"/>
        </w:rPr>
        <w:t xml:space="preserve">akademisyenler veya </w:t>
      </w:r>
      <w:r w:rsidRPr="005C4948">
        <w:rPr>
          <w:color w:val="000000"/>
          <w:szCs w:val="24"/>
          <w:lang w:eastAsia="tr-TR"/>
        </w:rPr>
        <w:t>hizmet</w:t>
      </w:r>
      <w:r w:rsidR="00BA57A8">
        <w:rPr>
          <w:color w:val="000000"/>
          <w:szCs w:val="24"/>
          <w:lang w:eastAsia="tr-TR"/>
        </w:rPr>
        <w:t xml:space="preserve"> </w:t>
      </w:r>
      <w:r w:rsidRPr="005C4948">
        <w:rPr>
          <w:color w:val="000000"/>
          <w:szCs w:val="24"/>
          <w:lang w:eastAsia="tr-TR"/>
        </w:rPr>
        <w:t>içi eğit</w:t>
      </w:r>
      <w:r w:rsidR="009632DA">
        <w:rPr>
          <w:color w:val="000000"/>
          <w:szCs w:val="24"/>
          <w:lang w:eastAsia="tr-TR"/>
        </w:rPr>
        <w:t xml:space="preserve">im veren öğretmen/uzmanlar </w:t>
      </w:r>
      <w:r w:rsidRPr="005C4948">
        <w:rPr>
          <w:color w:val="000000"/>
          <w:szCs w:val="24"/>
          <w:lang w:eastAsia="tr-TR"/>
        </w:rPr>
        <w:t>görev alacaktır.</w:t>
      </w:r>
    </w:p>
    <w:p w14:paraId="6FF870FE" w14:textId="32913379" w:rsidR="005C4948" w:rsidRPr="00984BF6" w:rsidRDefault="00BA57A8" w:rsidP="004317D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color w:val="000000"/>
          <w:lang w:eastAsia="tr-TR"/>
        </w:rPr>
      </w:pPr>
      <w:r w:rsidRPr="3E4C542E">
        <w:rPr>
          <w:color w:val="000000" w:themeColor="text1"/>
        </w:rPr>
        <w:t xml:space="preserve">Faaliyet </w:t>
      </w:r>
      <w:r w:rsidR="00D349B4">
        <w:rPr>
          <w:color w:val="000000" w:themeColor="text1"/>
        </w:rPr>
        <w:t xml:space="preserve">uzaktan eğitim yaklaşımı ile merkezi </w:t>
      </w:r>
      <w:r w:rsidR="005C4948" w:rsidRPr="3E4C542E">
        <w:rPr>
          <w:color w:val="000000" w:themeColor="text1"/>
        </w:rPr>
        <w:t xml:space="preserve"> hizmet içi eğitim faaliyeti olarak düzenlenecektir.</w:t>
      </w:r>
    </w:p>
    <w:p w14:paraId="799324E4" w14:textId="0429C1CC" w:rsidR="004317D7" w:rsidRDefault="004317D7" w:rsidP="004317D7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color w:val="000000"/>
          <w:szCs w:val="24"/>
        </w:rPr>
      </w:pPr>
    </w:p>
    <w:p w14:paraId="50FC5446" w14:textId="77777777" w:rsidR="00154716" w:rsidRDefault="00154716" w:rsidP="004317D7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color w:val="000000"/>
          <w:szCs w:val="24"/>
        </w:rPr>
      </w:pPr>
    </w:p>
    <w:p w14:paraId="00377B8E" w14:textId="68C08E13" w:rsidR="004317D7" w:rsidRDefault="004317D7" w:rsidP="004317D7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color w:val="000000"/>
          <w:szCs w:val="24"/>
        </w:rPr>
      </w:pPr>
    </w:p>
    <w:p w14:paraId="3E175C26" w14:textId="061786AE" w:rsidR="004317D7" w:rsidRDefault="004317D7" w:rsidP="004317D7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color w:val="000000"/>
          <w:szCs w:val="24"/>
        </w:rPr>
      </w:pPr>
    </w:p>
    <w:p w14:paraId="4F968386" w14:textId="57B167C7" w:rsidR="004317D7" w:rsidRDefault="004317D7" w:rsidP="004317D7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color w:val="000000"/>
          <w:szCs w:val="24"/>
        </w:rPr>
      </w:pPr>
    </w:p>
    <w:p w14:paraId="4BE734CE" w14:textId="77777777" w:rsidR="004317D7" w:rsidRPr="004317D7" w:rsidRDefault="004317D7" w:rsidP="004317D7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b/>
          <w:color w:val="000000"/>
          <w:szCs w:val="24"/>
          <w:lang w:eastAsia="tr-TR"/>
        </w:rPr>
      </w:pPr>
    </w:p>
    <w:p w14:paraId="5CB4B3A5" w14:textId="77777777" w:rsidR="004317D7" w:rsidRPr="005546F3" w:rsidRDefault="004317D7" w:rsidP="004317D7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b/>
          <w:color w:val="000000"/>
          <w:szCs w:val="24"/>
          <w:lang w:eastAsia="tr-TR"/>
        </w:rPr>
      </w:pPr>
    </w:p>
    <w:p w14:paraId="4933155A" w14:textId="7A421A8F" w:rsidR="00BA57A8" w:rsidRPr="00EA18E4" w:rsidRDefault="006841AD" w:rsidP="009632DA">
      <w:pPr>
        <w:pStyle w:val="ListeParagraf"/>
        <w:numPr>
          <w:ilvl w:val="0"/>
          <w:numId w:val="3"/>
        </w:numPr>
        <w:spacing w:after="0" w:line="240" w:lineRule="auto"/>
        <w:rPr>
          <w:rFonts w:eastAsia="Times New Roman"/>
          <w:szCs w:val="24"/>
        </w:rPr>
      </w:pPr>
      <w:r w:rsidRPr="00BA57A8">
        <w:rPr>
          <w:b/>
          <w:szCs w:val="24"/>
        </w:rPr>
        <w:lastRenderedPageBreak/>
        <w:t>ETKİNLİĞİN İÇERİĞİ</w:t>
      </w:r>
    </w:p>
    <w:p w14:paraId="1B9A3EC9" w14:textId="77777777" w:rsidR="0001268F" w:rsidRDefault="0001268F" w:rsidP="002B458B">
      <w:pPr>
        <w:spacing w:after="0" w:line="240" w:lineRule="auto"/>
        <w:rPr>
          <w:rFonts w:eastAsia="Times New Roman"/>
          <w:szCs w:val="24"/>
        </w:rPr>
      </w:pPr>
    </w:p>
    <w:p w14:paraId="1BCDE156" w14:textId="2089F9DF" w:rsidR="002B458B" w:rsidRDefault="0001268F" w:rsidP="002B458B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Konu Dağılımı</w:t>
      </w:r>
    </w:p>
    <w:p w14:paraId="6843A757" w14:textId="77777777" w:rsidR="0001268F" w:rsidRDefault="0001268F" w:rsidP="002B458B">
      <w:pPr>
        <w:spacing w:after="0" w:line="240" w:lineRule="auto"/>
        <w:rPr>
          <w:b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13"/>
        <w:gridCol w:w="1326"/>
      </w:tblGrid>
      <w:tr w:rsidR="00F00C31" w:rsidRPr="00F241D6" w14:paraId="2DF7821B" w14:textId="77777777" w:rsidTr="004317D7">
        <w:trPr>
          <w:trHeight w:val="415"/>
        </w:trPr>
        <w:tc>
          <w:tcPr>
            <w:tcW w:w="4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4F38CF" w14:textId="77777777" w:rsidR="00F00C31" w:rsidRPr="00F241D6" w:rsidRDefault="00F00C31" w:rsidP="00D2466E">
            <w:pPr>
              <w:spacing w:after="0" w:line="276" w:lineRule="auto"/>
              <w:jc w:val="center"/>
              <w:rPr>
                <w:rFonts w:eastAsia="Times New Roman"/>
                <w:b/>
                <w:bCs/>
                <w:szCs w:val="24"/>
              </w:rPr>
            </w:pPr>
            <w:r w:rsidRPr="00F241D6">
              <w:rPr>
                <w:rFonts w:eastAsia="Times New Roman"/>
                <w:b/>
                <w:szCs w:val="24"/>
                <w:lang w:eastAsia="tr-TR"/>
              </w:rPr>
              <w:t xml:space="preserve">      </w:t>
            </w:r>
            <w:r w:rsidRPr="00F241D6">
              <w:rPr>
                <w:rFonts w:eastAsia="Times New Roman"/>
                <w:b/>
                <w:bCs/>
                <w:szCs w:val="24"/>
                <w:lang w:eastAsia="tr-TR"/>
              </w:rPr>
              <w:t>Konular</w:t>
            </w:r>
          </w:p>
        </w:tc>
        <w:tc>
          <w:tcPr>
            <w:tcW w:w="695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317DE" w14:textId="77777777" w:rsidR="00F00C31" w:rsidRPr="00F241D6" w:rsidRDefault="00F00C31" w:rsidP="00D2466E">
            <w:pPr>
              <w:spacing w:after="0" w:line="276" w:lineRule="auto"/>
              <w:jc w:val="center"/>
              <w:rPr>
                <w:rFonts w:eastAsia="Times New Roman"/>
                <w:b/>
                <w:szCs w:val="24"/>
                <w:lang w:eastAsia="tr-TR"/>
              </w:rPr>
            </w:pPr>
            <w:r w:rsidRPr="00F241D6">
              <w:rPr>
                <w:rFonts w:eastAsia="Times New Roman"/>
                <w:b/>
                <w:szCs w:val="24"/>
                <w:lang w:eastAsia="tr-TR"/>
              </w:rPr>
              <w:t>Süre (Saat)</w:t>
            </w:r>
          </w:p>
        </w:tc>
      </w:tr>
      <w:tr w:rsidR="00F00C31" w:rsidRPr="00F241D6" w14:paraId="441F4275" w14:textId="77777777" w:rsidTr="004317D7">
        <w:trPr>
          <w:trHeight w:val="655"/>
        </w:trPr>
        <w:tc>
          <w:tcPr>
            <w:tcW w:w="4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1337" w14:textId="77777777" w:rsidR="00F00C31" w:rsidRPr="00F241D6" w:rsidRDefault="00F00C31" w:rsidP="00F00C31">
            <w:pPr>
              <w:numPr>
                <w:ilvl w:val="0"/>
                <w:numId w:val="37"/>
              </w:numPr>
              <w:spacing w:before="120" w:after="120" w:line="276" w:lineRule="auto"/>
              <w:ind w:left="714" w:hanging="357"/>
              <w:rPr>
                <w:b/>
                <w:szCs w:val="24"/>
              </w:rPr>
            </w:pPr>
            <w:r w:rsidRPr="00F241D6">
              <w:rPr>
                <w:b/>
                <w:szCs w:val="24"/>
              </w:rPr>
              <w:t xml:space="preserve">Türkiye Yüzyılında Maarif Modeli ve Öğretmenlik Mesleği </w:t>
            </w:r>
          </w:p>
          <w:p w14:paraId="40B8CA72" w14:textId="77777777" w:rsidR="00F00C31" w:rsidRPr="000D6C24" w:rsidRDefault="00F00C31" w:rsidP="00F00C31">
            <w:pPr>
              <w:pStyle w:val="ListeParagraf"/>
              <w:numPr>
                <w:ilvl w:val="0"/>
                <w:numId w:val="38"/>
              </w:numPr>
              <w:spacing w:before="120" w:after="0" w:line="276" w:lineRule="auto"/>
              <w:rPr>
                <w:szCs w:val="24"/>
              </w:rPr>
            </w:pPr>
            <w:r w:rsidRPr="000D6C24">
              <w:rPr>
                <w:szCs w:val="24"/>
              </w:rPr>
              <w:t>Türkiye Yüzyılı Maarif Modeli’nin Temel Yaklaşımı ve Genel Amaçları</w:t>
            </w:r>
          </w:p>
          <w:p w14:paraId="0C3B4A5D" w14:textId="77777777" w:rsidR="00F00C31" w:rsidRPr="000D6C24" w:rsidRDefault="00F00C31" w:rsidP="00F00C31">
            <w:pPr>
              <w:pStyle w:val="ListeParagraf"/>
              <w:numPr>
                <w:ilvl w:val="0"/>
                <w:numId w:val="38"/>
              </w:numPr>
              <w:spacing w:after="0" w:line="276" w:lineRule="auto"/>
              <w:rPr>
                <w:szCs w:val="24"/>
              </w:rPr>
            </w:pPr>
            <w:r w:rsidRPr="000D6C24">
              <w:rPr>
                <w:szCs w:val="24"/>
              </w:rPr>
              <w:t>Türkiye Yüzyılı Maarif Modeli Öğrenci Profili</w:t>
            </w:r>
          </w:p>
          <w:p w14:paraId="59A0882F" w14:textId="77777777" w:rsidR="00F00C31" w:rsidRPr="000D6C24" w:rsidRDefault="00F00C31" w:rsidP="00F00C31">
            <w:pPr>
              <w:pStyle w:val="ListeParagraf"/>
              <w:numPr>
                <w:ilvl w:val="0"/>
                <w:numId w:val="38"/>
              </w:numPr>
              <w:spacing w:after="0" w:line="276" w:lineRule="auto"/>
              <w:rPr>
                <w:szCs w:val="24"/>
              </w:rPr>
            </w:pPr>
            <w:r w:rsidRPr="000D6C24">
              <w:rPr>
                <w:szCs w:val="24"/>
              </w:rPr>
              <w:t>Türkiye Yüzyılı Maarif Modeli’nde Öğrenme Çıktıları Çerçevesi-Kavramsal Beceriler</w:t>
            </w:r>
          </w:p>
          <w:p w14:paraId="7E9547F7" w14:textId="77777777" w:rsidR="00F00C31" w:rsidRPr="000D6C24" w:rsidRDefault="00F00C31" w:rsidP="00F00C31">
            <w:pPr>
              <w:pStyle w:val="ListeParagraf"/>
              <w:numPr>
                <w:ilvl w:val="0"/>
                <w:numId w:val="38"/>
              </w:numPr>
              <w:spacing w:after="0" w:line="276" w:lineRule="auto"/>
              <w:rPr>
                <w:szCs w:val="24"/>
              </w:rPr>
            </w:pPr>
            <w:r w:rsidRPr="000D6C24">
              <w:rPr>
                <w:szCs w:val="24"/>
              </w:rPr>
              <w:t>Türkiye Yüzyılı Maarif Modeli’nde Öğrenme Çıktıları Çerçevesi-Eğilimler</w:t>
            </w:r>
          </w:p>
          <w:p w14:paraId="3FF6C737" w14:textId="77777777" w:rsidR="00F00C31" w:rsidRPr="000D6C24" w:rsidRDefault="00F00C31" w:rsidP="00F00C31">
            <w:pPr>
              <w:pStyle w:val="ListeParagraf"/>
              <w:numPr>
                <w:ilvl w:val="0"/>
                <w:numId w:val="38"/>
              </w:numPr>
              <w:spacing w:after="0" w:line="276" w:lineRule="auto"/>
              <w:rPr>
                <w:szCs w:val="24"/>
              </w:rPr>
            </w:pPr>
            <w:r w:rsidRPr="000D6C24">
              <w:rPr>
                <w:szCs w:val="24"/>
              </w:rPr>
              <w:t>Türkiye Yüzyılı Maarif Modeli’nde Öğrenme Çıktıları Çerçevesi-Alan Becerileri</w:t>
            </w:r>
          </w:p>
          <w:p w14:paraId="794565D0" w14:textId="77777777" w:rsidR="00F00C31" w:rsidRPr="000D6C24" w:rsidRDefault="00F00C31" w:rsidP="00F00C31">
            <w:pPr>
              <w:pStyle w:val="ListeParagraf"/>
              <w:numPr>
                <w:ilvl w:val="0"/>
                <w:numId w:val="38"/>
              </w:numPr>
              <w:spacing w:after="0" w:line="276" w:lineRule="auto"/>
              <w:rPr>
                <w:szCs w:val="24"/>
              </w:rPr>
            </w:pPr>
            <w:r w:rsidRPr="000D6C24">
              <w:rPr>
                <w:szCs w:val="24"/>
              </w:rPr>
              <w:t>Türkiye Yüzyılı Maarif Modeli’nde Programlar Arası Bileşenler-Sosyal-Duygusal Öğrenme Becerileri</w:t>
            </w:r>
          </w:p>
          <w:p w14:paraId="765FDEC9" w14:textId="77777777" w:rsidR="00F00C31" w:rsidRPr="009E0693" w:rsidRDefault="00F00C31" w:rsidP="00F00C31">
            <w:pPr>
              <w:pStyle w:val="ListeParagraf"/>
              <w:numPr>
                <w:ilvl w:val="0"/>
                <w:numId w:val="38"/>
              </w:numPr>
              <w:spacing w:after="0" w:line="276" w:lineRule="auto"/>
              <w:rPr>
                <w:szCs w:val="24"/>
              </w:rPr>
            </w:pPr>
            <w:r w:rsidRPr="009E0693">
              <w:rPr>
                <w:szCs w:val="24"/>
              </w:rPr>
              <w:t>Türkiye Yüzyılı Maarif Modeli’nde Programlar Arası Bileşenler-Erdem-Değer-Eylem Modeli 1</w:t>
            </w:r>
          </w:p>
          <w:p w14:paraId="56F2B988" w14:textId="77777777" w:rsidR="00F00C31" w:rsidRPr="009E0693" w:rsidRDefault="00F00C31" w:rsidP="00F00C31">
            <w:pPr>
              <w:pStyle w:val="ListeParagraf"/>
              <w:numPr>
                <w:ilvl w:val="0"/>
                <w:numId w:val="38"/>
              </w:numPr>
              <w:spacing w:after="0" w:line="276" w:lineRule="auto"/>
              <w:rPr>
                <w:szCs w:val="24"/>
              </w:rPr>
            </w:pPr>
            <w:r w:rsidRPr="009E0693">
              <w:rPr>
                <w:szCs w:val="24"/>
              </w:rPr>
              <w:t>Türkiye Yüzyılı Maarif Modeli’nde Programlar Arası Bileşenler-Erdem-Değer-Eylem Modeli 2</w:t>
            </w:r>
          </w:p>
          <w:p w14:paraId="38C481A1" w14:textId="77777777" w:rsidR="00F00C31" w:rsidRPr="009E0693" w:rsidRDefault="00F00C31" w:rsidP="00F00C31">
            <w:pPr>
              <w:pStyle w:val="ListeParagraf"/>
              <w:numPr>
                <w:ilvl w:val="0"/>
                <w:numId w:val="38"/>
              </w:numPr>
              <w:spacing w:after="0" w:line="276" w:lineRule="auto"/>
              <w:rPr>
                <w:szCs w:val="24"/>
              </w:rPr>
            </w:pPr>
            <w:r w:rsidRPr="009E0693">
              <w:rPr>
                <w:szCs w:val="24"/>
              </w:rPr>
              <w:t>Türkiye Yüzyılı Maarif Modeli’nde Programlar Arası Bileşenler-Sistem Düşüncesi ve Okuryazarlık Becerisi</w:t>
            </w:r>
          </w:p>
          <w:p w14:paraId="65ADD48E" w14:textId="77777777" w:rsidR="00F00C31" w:rsidRPr="000D6C24" w:rsidRDefault="00F00C31" w:rsidP="00F00C31">
            <w:pPr>
              <w:pStyle w:val="ListeParagraf"/>
              <w:numPr>
                <w:ilvl w:val="0"/>
                <w:numId w:val="38"/>
              </w:numPr>
              <w:spacing w:after="0" w:line="276" w:lineRule="auto"/>
              <w:rPr>
                <w:szCs w:val="24"/>
              </w:rPr>
            </w:pPr>
            <w:r w:rsidRPr="009E0693">
              <w:rPr>
                <w:szCs w:val="24"/>
              </w:rPr>
              <w:t>Türkiye Yüzyılı Maarif Modeli’nde</w:t>
            </w:r>
            <w:r w:rsidRPr="000D6C24">
              <w:rPr>
                <w:szCs w:val="24"/>
              </w:rPr>
              <w:t xml:space="preserve"> Öğretme ve Öğrenme Yaşantıları</w:t>
            </w:r>
          </w:p>
          <w:p w14:paraId="58C027F9" w14:textId="77777777" w:rsidR="00F00C31" w:rsidRPr="000D6C24" w:rsidRDefault="00F00C31" w:rsidP="00F00C31">
            <w:pPr>
              <w:pStyle w:val="ListeParagraf"/>
              <w:numPr>
                <w:ilvl w:val="0"/>
                <w:numId w:val="38"/>
              </w:numPr>
              <w:spacing w:after="0" w:line="276" w:lineRule="auto"/>
              <w:rPr>
                <w:szCs w:val="24"/>
              </w:rPr>
            </w:pPr>
            <w:r w:rsidRPr="000D6C24">
              <w:rPr>
                <w:szCs w:val="24"/>
              </w:rPr>
              <w:t>Türkiye Yüzyılı Maarif Modeli’nde Süreç Odaklı Ölçme</w:t>
            </w:r>
          </w:p>
          <w:p w14:paraId="5ECA53DF" w14:textId="77777777" w:rsidR="00F00C31" w:rsidRPr="009E0693" w:rsidRDefault="00F00C31" w:rsidP="00F00C31">
            <w:pPr>
              <w:pStyle w:val="ListeParagraf"/>
              <w:numPr>
                <w:ilvl w:val="0"/>
                <w:numId w:val="38"/>
              </w:numPr>
              <w:spacing w:after="0" w:line="276" w:lineRule="auto"/>
              <w:rPr>
                <w:szCs w:val="24"/>
              </w:rPr>
            </w:pPr>
            <w:r w:rsidRPr="009E0693">
              <w:rPr>
                <w:szCs w:val="24"/>
              </w:rPr>
              <w:t>Türkiye Yüzyılı Maarif Modeli’nde Farklılaştırma Yaklaşımı-I</w:t>
            </w:r>
          </w:p>
          <w:p w14:paraId="130078BE" w14:textId="77777777" w:rsidR="00F00C31" w:rsidRPr="009E0693" w:rsidRDefault="00F00C31" w:rsidP="00F00C31">
            <w:pPr>
              <w:pStyle w:val="ListeParagraf"/>
              <w:numPr>
                <w:ilvl w:val="0"/>
                <w:numId w:val="38"/>
              </w:numPr>
              <w:spacing w:after="0" w:line="276" w:lineRule="auto"/>
              <w:rPr>
                <w:szCs w:val="24"/>
              </w:rPr>
            </w:pPr>
            <w:r w:rsidRPr="009E0693">
              <w:rPr>
                <w:szCs w:val="24"/>
              </w:rPr>
              <w:t>Türkiye Yüzyılı Maarif Modeli’nde Farklılaştırma Yaklaşımı-II</w:t>
            </w:r>
          </w:p>
          <w:p w14:paraId="1424C5A0" w14:textId="77777777" w:rsidR="00F00C31" w:rsidRPr="009E0693" w:rsidRDefault="00F00C31" w:rsidP="00F00C31">
            <w:pPr>
              <w:pStyle w:val="ListeParagraf"/>
              <w:numPr>
                <w:ilvl w:val="0"/>
                <w:numId w:val="38"/>
              </w:numPr>
              <w:spacing w:after="0" w:line="276" w:lineRule="auto"/>
              <w:rPr>
                <w:szCs w:val="24"/>
              </w:rPr>
            </w:pPr>
            <w:r w:rsidRPr="009E0693">
              <w:rPr>
                <w:szCs w:val="24"/>
              </w:rPr>
              <w:t>Türkiye Yüzyılı Maarif Modeli’nde Farklılaştırma Yaklaşımı-III</w:t>
            </w:r>
          </w:p>
          <w:p w14:paraId="61BE523B" w14:textId="77777777" w:rsidR="00F00C31" w:rsidRPr="009E0693" w:rsidRDefault="00F00C31" w:rsidP="00F00C31">
            <w:pPr>
              <w:pStyle w:val="ListeParagraf"/>
              <w:numPr>
                <w:ilvl w:val="0"/>
                <w:numId w:val="38"/>
              </w:numPr>
              <w:spacing w:after="0" w:line="276" w:lineRule="auto"/>
              <w:rPr>
                <w:szCs w:val="24"/>
              </w:rPr>
            </w:pPr>
            <w:r w:rsidRPr="009E0693">
              <w:rPr>
                <w:szCs w:val="24"/>
              </w:rPr>
              <w:t>Türkiye Yüzyılı Maarif Modeli’nde Farklılaştırma Yaklaşımı-IV</w:t>
            </w:r>
          </w:p>
          <w:p w14:paraId="5D6589BB" w14:textId="77777777" w:rsidR="00F00C31" w:rsidRPr="009E0693" w:rsidRDefault="00F00C31" w:rsidP="00F00C31">
            <w:pPr>
              <w:pStyle w:val="ListeParagraf"/>
              <w:numPr>
                <w:ilvl w:val="0"/>
                <w:numId w:val="38"/>
              </w:numPr>
              <w:spacing w:after="0" w:line="276" w:lineRule="auto"/>
              <w:rPr>
                <w:szCs w:val="24"/>
              </w:rPr>
            </w:pPr>
            <w:r w:rsidRPr="009E0693">
              <w:rPr>
                <w:szCs w:val="24"/>
              </w:rPr>
              <w:t>Türkiye Yüzyılı Maarif Modeli’nde Farklılaştırma Yaklaşımı-V</w:t>
            </w:r>
          </w:p>
          <w:p w14:paraId="1B61C525" w14:textId="77777777" w:rsidR="00F00C31" w:rsidRPr="009E0693" w:rsidRDefault="00F00C31" w:rsidP="00F00C31">
            <w:pPr>
              <w:pStyle w:val="ListeParagraf"/>
              <w:numPr>
                <w:ilvl w:val="0"/>
                <w:numId w:val="38"/>
              </w:numPr>
              <w:spacing w:after="0" w:line="276" w:lineRule="auto"/>
              <w:rPr>
                <w:szCs w:val="24"/>
              </w:rPr>
            </w:pPr>
            <w:r w:rsidRPr="009E0693">
              <w:rPr>
                <w:szCs w:val="24"/>
              </w:rPr>
              <w:t>Türkiye Yüzyılı Maarif Modeli’nde Zümre Çalışmaları</w:t>
            </w:r>
          </w:p>
          <w:p w14:paraId="10D4D9BC" w14:textId="77777777" w:rsidR="00F00C31" w:rsidRPr="009E0693" w:rsidRDefault="00F00C31" w:rsidP="00F00C31">
            <w:pPr>
              <w:pStyle w:val="ListeParagraf"/>
              <w:numPr>
                <w:ilvl w:val="0"/>
                <w:numId w:val="38"/>
              </w:numPr>
              <w:spacing w:after="0" w:line="276" w:lineRule="auto"/>
              <w:rPr>
                <w:szCs w:val="24"/>
              </w:rPr>
            </w:pPr>
            <w:r w:rsidRPr="009E0693">
              <w:rPr>
                <w:szCs w:val="24"/>
              </w:rPr>
              <w:t>Uluslararası Sınavlar ve Türkiye Yüzyılı Maarif Modeli</w:t>
            </w:r>
          </w:p>
          <w:p w14:paraId="50B1CB1A" w14:textId="77777777" w:rsidR="00F00C31" w:rsidRPr="009E0693" w:rsidRDefault="00F00C31" w:rsidP="00F00C31">
            <w:pPr>
              <w:pStyle w:val="ListeParagraf"/>
              <w:numPr>
                <w:ilvl w:val="0"/>
                <w:numId w:val="38"/>
              </w:numPr>
              <w:spacing w:after="0" w:line="276" w:lineRule="auto"/>
              <w:rPr>
                <w:szCs w:val="24"/>
              </w:rPr>
            </w:pPr>
            <w:r w:rsidRPr="009E0693">
              <w:rPr>
                <w:szCs w:val="24"/>
              </w:rPr>
              <w:t>Türkiye Yüzyılı Maarif Modeli’nde Sınıf Yönetimi 1</w:t>
            </w:r>
          </w:p>
          <w:p w14:paraId="4FC97B10" w14:textId="77777777" w:rsidR="00F00C31" w:rsidRPr="009E0693" w:rsidRDefault="00F00C31" w:rsidP="00F00C31">
            <w:pPr>
              <w:pStyle w:val="ListeParagraf"/>
              <w:numPr>
                <w:ilvl w:val="0"/>
                <w:numId w:val="38"/>
              </w:numPr>
              <w:spacing w:after="0" w:line="276" w:lineRule="auto"/>
              <w:rPr>
                <w:szCs w:val="24"/>
              </w:rPr>
            </w:pPr>
            <w:r w:rsidRPr="009E0693">
              <w:rPr>
                <w:szCs w:val="24"/>
              </w:rPr>
              <w:t>Türkiye Yüzyılı Maarif Modeli’nde Sınıf Yönetimi 2</w:t>
            </w:r>
          </w:p>
          <w:p w14:paraId="7F82EDC0" w14:textId="77777777" w:rsidR="00F00C31" w:rsidRPr="000204E5" w:rsidRDefault="00F00C31" w:rsidP="00F00C31">
            <w:pPr>
              <w:pStyle w:val="ListeParagraf"/>
              <w:numPr>
                <w:ilvl w:val="0"/>
                <w:numId w:val="38"/>
              </w:numPr>
              <w:spacing w:after="0" w:line="276" w:lineRule="auto"/>
              <w:rPr>
                <w:b/>
                <w:strike/>
                <w:szCs w:val="24"/>
              </w:rPr>
            </w:pPr>
            <w:r w:rsidRPr="009E0693">
              <w:rPr>
                <w:szCs w:val="24"/>
              </w:rPr>
              <w:t>Türkiye Yüzyılı Maarif Modeli’nde Dört Dil Becerisi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CFE4" w14:textId="77777777" w:rsidR="00F00C31" w:rsidRPr="00F241D6" w:rsidRDefault="00F00C31" w:rsidP="00D2466E">
            <w:pPr>
              <w:spacing w:after="0" w:line="276" w:lineRule="auto"/>
              <w:ind w:left="426" w:right="29" w:hanging="426"/>
              <w:jc w:val="center"/>
              <w:rPr>
                <w:rFonts w:eastAsia="Times New Roman"/>
                <w:szCs w:val="24"/>
                <w:lang w:eastAsia="tr-TR"/>
              </w:rPr>
            </w:pPr>
            <w:r>
              <w:rPr>
                <w:rFonts w:eastAsia="Times New Roman"/>
                <w:szCs w:val="24"/>
                <w:lang w:eastAsia="tr-TR"/>
              </w:rPr>
              <w:t>21</w:t>
            </w:r>
          </w:p>
        </w:tc>
      </w:tr>
      <w:tr w:rsidR="00F00C31" w:rsidRPr="00F241D6" w14:paraId="7327C0A4" w14:textId="77777777" w:rsidTr="004317D7">
        <w:trPr>
          <w:trHeight w:val="431"/>
        </w:trPr>
        <w:tc>
          <w:tcPr>
            <w:tcW w:w="4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455A2B" w14:textId="77777777" w:rsidR="00F00C31" w:rsidRPr="00F241D6" w:rsidRDefault="00F00C31" w:rsidP="00F00C31">
            <w:pPr>
              <w:keepNext/>
              <w:keepLines/>
              <w:numPr>
                <w:ilvl w:val="0"/>
                <w:numId w:val="37"/>
              </w:numPr>
              <w:spacing w:before="240" w:after="120" w:line="276" w:lineRule="auto"/>
              <w:ind w:left="714" w:hanging="357"/>
              <w:outlineLvl w:val="1"/>
              <w:rPr>
                <w:rFonts w:eastAsia="Times New Roman"/>
                <w:b/>
                <w:szCs w:val="24"/>
              </w:rPr>
            </w:pPr>
            <w:r w:rsidRPr="00F241D6">
              <w:rPr>
                <w:rFonts w:eastAsia="Times New Roman"/>
                <w:b/>
                <w:szCs w:val="24"/>
              </w:rPr>
              <w:lastRenderedPageBreak/>
              <w:t>Dijital Yeterlikler ve Teknoloji</w:t>
            </w:r>
          </w:p>
          <w:p w14:paraId="45A11164" w14:textId="77777777" w:rsidR="00F00C31" w:rsidRPr="00C24A5F" w:rsidRDefault="00F00C31" w:rsidP="00F00C31">
            <w:pPr>
              <w:numPr>
                <w:ilvl w:val="1"/>
                <w:numId w:val="40"/>
              </w:numPr>
              <w:spacing w:after="0" w:line="276" w:lineRule="auto"/>
              <w:contextualSpacing/>
              <w:rPr>
                <w:szCs w:val="24"/>
              </w:rPr>
            </w:pPr>
            <w:r w:rsidRPr="00C24A5F">
              <w:rPr>
                <w:szCs w:val="24"/>
              </w:rPr>
              <w:t>21.Yüzyılda Dijital Yetkinliğe Sahip Öğretmen Olmak</w:t>
            </w:r>
          </w:p>
          <w:p w14:paraId="4F250736" w14:textId="77777777" w:rsidR="00F00C31" w:rsidRPr="00C24A5F" w:rsidRDefault="00F00C31" w:rsidP="00F00C31">
            <w:pPr>
              <w:numPr>
                <w:ilvl w:val="1"/>
                <w:numId w:val="40"/>
              </w:numPr>
              <w:spacing w:after="0" w:line="276" w:lineRule="auto"/>
              <w:contextualSpacing/>
              <w:rPr>
                <w:szCs w:val="24"/>
              </w:rPr>
            </w:pPr>
            <w:r w:rsidRPr="00C24A5F">
              <w:rPr>
                <w:szCs w:val="24"/>
              </w:rPr>
              <w:t>Güncel Dijital Araçlar ve Uygulamalar-I</w:t>
            </w:r>
          </w:p>
          <w:p w14:paraId="5A92934F" w14:textId="77777777" w:rsidR="00F00C31" w:rsidRPr="00C24A5F" w:rsidRDefault="00F00C31" w:rsidP="00F00C31">
            <w:pPr>
              <w:numPr>
                <w:ilvl w:val="1"/>
                <w:numId w:val="40"/>
              </w:numPr>
              <w:spacing w:after="0" w:line="276" w:lineRule="auto"/>
              <w:contextualSpacing/>
              <w:rPr>
                <w:szCs w:val="24"/>
              </w:rPr>
            </w:pPr>
            <w:r w:rsidRPr="00C24A5F">
              <w:rPr>
                <w:szCs w:val="24"/>
              </w:rPr>
              <w:t>Güncel Dijital Araçlar ve Uygulamalar-II</w:t>
            </w:r>
          </w:p>
          <w:p w14:paraId="442A1EBB" w14:textId="77777777" w:rsidR="00F00C31" w:rsidRPr="00C24A5F" w:rsidRDefault="00F00C31" w:rsidP="00F00C31">
            <w:pPr>
              <w:numPr>
                <w:ilvl w:val="1"/>
                <w:numId w:val="40"/>
              </w:numPr>
              <w:spacing w:after="0" w:line="276" w:lineRule="auto"/>
              <w:contextualSpacing/>
              <w:rPr>
                <w:szCs w:val="24"/>
              </w:rPr>
            </w:pPr>
            <w:r w:rsidRPr="00C24A5F">
              <w:rPr>
                <w:szCs w:val="24"/>
              </w:rPr>
              <w:t>Dijital Güvenlik ve Gizlilik</w:t>
            </w:r>
          </w:p>
          <w:p w14:paraId="1EE9CE64" w14:textId="77777777" w:rsidR="00F00C31" w:rsidRPr="00C24A5F" w:rsidRDefault="00F00C31" w:rsidP="00F00C31">
            <w:pPr>
              <w:numPr>
                <w:ilvl w:val="1"/>
                <w:numId w:val="40"/>
              </w:numPr>
              <w:spacing w:after="0" w:line="276" w:lineRule="auto"/>
              <w:contextualSpacing/>
              <w:rPr>
                <w:szCs w:val="24"/>
              </w:rPr>
            </w:pPr>
            <w:r w:rsidRPr="00C24A5F">
              <w:rPr>
                <w:szCs w:val="24"/>
              </w:rPr>
              <w:t>Dijital Etkileşimli İçerik Tasarımı ve Üretimi</w:t>
            </w:r>
          </w:p>
          <w:p w14:paraId="0A9F9FBC" w14:textId="77777777" w:rsidR="00F00C31" w:rsidRPr="00C24A5F" w:rsidRDefault="00F00C31" w:rsidP="00F00C31">
            <w:pPr>
              <w:numPr>
                <w:ilvl w:val="1"/>
                <w:numId w:val="40"/>
              </w:numPr>
              <w:spacing w:after="0" w:line="276" w:lineRule="auto"/>
              <w:contextualSpacing/>
              <w:rPr>
                <w:szCs w:val="24"/>
              </w:rPr>
            </w:pPr>
            <w:r w:rsidRPr="00C24A5F">
              <w:rPr>
                <w:szCs w:val="24"/>
              </w:rPr>
              <w:t>Harmanlanmış (Hibrit) Öğrenme Ortamları</w:t>
            </w:r>
          </w:p>
          <w:p w14:paraId="28BF94C3" w14:textId="77777777" w:rsidR="00F00C31" w:rsidRPr="009E0693" w:rsidRDefault="00F00C31" w:rsidP="00F00C31">
            <w:pPr>
              <w:numPr>
                <w:ilvl w:val="1"/>
                <w:numId w:val="40"/>
              </w:numPr>
              <w:spacing w:after="0" w:line="276" w:lineRule="auto"/>
              <w:contextualSpacing/>
              <w:rPr>
                <w:szCs w:val="24"/>
              </w:rPr>
            </w:pPr>
            <w:r w:rsidRPr="009E0693">
              <w:rPr>
                <w:szCs w:val="24"/>
              </w:rPr>
              <w:t>Dijital Öğrenme Ortamlarında Etkileşim ve Öğrenci Katılımını Artırma</w:t>
            </w:r>
          </w:p>
          <w:p w14:paraId="58BACFC9" w14:textId="77777777" w:rsidR="00F00C31" w:rsidRPr="009E0693" w:rsidRDefault="00F00C31" w:rsidP="00F00C31">
            <w:pPr>
              <w:numPr>
                <w:ilvl w:val="1"/>
                <w:numId w:val="40"/>
              </w:numPr>
              <w:spacing w:after="0" w:line="276" w:lineRule="auto"/>
              <w:contextualSpacing/>
              <w:rPr>
                <w:szCs w:val="24"/>
              </w:rPr>
            </w:pPr>
            <w:r w:rsidRPr="009E0693">
              <w:rPr>
                <w:szCs w:val="24"/>
              </w:rPr>
              <w:t>Veri Analizi ve Değerlendirme: Dijital Araçlar İle Eğitimde Kaliteyi Arttırma</w:t>
            </w:r>
          </w:p>
          <w:p w14:paraId="11C22EC9" w14:textId="77777777" w:rsidR="00F00C31" w:rsidRPr="009E0693" w:rsidRDefault="00F00C31" w:rsidP="00F00C31">
            <w:pPr>
              <w:numPr>
                <w:ilvl w:val="1"/>
                <w:numId w:val="40"/>
              </w:numPr>
              <w:spacing w:after="0" w:line="276" w:lineRule="auto"/>
              <w:contextualSpacing/>
              <w:rPr>
                <w:szCs w:val="24"/>
              </w:rPr>
            </w:pPr>
            <w:r w:rsidRPr="009E0693">
              <w:rPr>
                <w:szCs w:val="24"/>
              </w:rPr>
              <w:t>Proje Geliştirme Sürecinde Dijital Araçların Kullanımı</w:t>
            </w:r>
          </w:p>
          <w:p w14:paraId="6189838C" w14:textId="77777777" w:rsidR="00F00C31" w:rsidRPr="009E0693" w:rsidRDefault="00F00C31" w:rsidP="00F00C31">
            <w:pPr>
              <w:numPr>
                <w:ilvl w:val="1"/>
                <w:numId w:val="40"/>
              </w:numPr>
              <w:spacing w:after="0" w:line="276" w:lineRule="auto"/>
              <w:contextualSpacing/>
              <w:rPr>
                <w:szCs w:val="24"/>
              </w:rPr>
            </w:pPr>
            <w:r w:rsidRPr="009E0693">
              <w:rPr>
                <w:szCs w:val="24"/>
              </w:rPr>
              <w:t>Dijital Dönüşüm ve Yaklaşımlar: Eğitimde Dijitalleşme ve Eğitimin Rolü</w:t>
            </w:r>
          </w:p>
          <w:p w14:paraId="73888A57" w14:textId="77777777" w:rsidR="00F00C31" w:rsidRPr="009E0693" w:rsidRDefault="00F00C31" w:rsidP="00F00C31">
            <w:pPr>
              <w:numPr>
                <w:ilvl w:val="1"/>
                <w:numId w:val="40"/>
              </w:numPr>
              <w:spacing w:after="0" w:line="276" w:lineRule="auto"/>
              <w:contextualSpacing/>
              <w:rPr>
                <w:szCs w:val="24"/>
              </w:rPr>
            </w:pPr>
            <w:r w:rsidRPr="009E0693">
              <w:rPr>
                <w:szCs w:val="24"/>
              </w:rPr>
              <w:t>Eğitimde Yapay Zekâ Kullanımı: Kavramlar, Tanımlar ve Uygulamalar</w:t>
            </w:r>
          </w:p>
          <w:p w14:paraId="58302ECE" w14:textId="77777777" w:rsidR="00F00C31" w:rsidRPr="009E0693" w:rsidRDefault="00F00C31" w:rsidP="00F00C31">
            <w:pPr>
              <w:numPr>
                <w:ilvl w:val="1"/>
                <w:numId w:val="40"/>
              </w:numPr>
              <w:spacing w:after="0" w:line="276" w:lineRule="auto"/>
              <w:contextualSpacing/>
              <w:rPr>
                <w:szCs w:val="24"/>
              </w:rPr>
            </w:pPr>
            <w:r w:rsidRPr="009E0693">
              <w:rPr>
                <w:szCs w:val="24"/>
              </w:rPr>
              <w:t>Eğitimde Yapay Zekâ Kullanımında Telif ve Etik: Hukuki ve Etik Sorunlar İle Çözüm Önerileri</w:t>
            </w:r>
          </w:p>
          <w:p w14:paraId="4B8070C6" w14:textId="77777777" w:rsidR="00F00C31" w:rsidRPr="00F241D6" w:rsidRDefault="00F00C31" w:rsidP="00F00C31">
            <w:pPr>
              <w:numPr>
                <w:ilvl w:val="1"/>
                <w:numId w:val="40"/>
              </w:numPr>
              <w:spacing w:after="0" w:line="276" w:lineRule="auto"/>
              <w:contextualSpacing/>
              <w:rPr>
                <w:szCs w:val="24"/>
              </w:rPr>
            </w:pPr>
            <w:r w:rsidRPr="009E0693">
              <w:rPr>
                <w:szCs w:val="24"/>
              </w:rPr>
              <w:t>Yapay Zekânın Öğrenme ve Öğretme Sürecinde Etkili Kullanımı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7330E7" w14:textId="77777777" w:rsidR="00F00C31" w:rsidRPr="00F241D6" w:rsidRDefault="00F00C31" w:rsidP="00D2466E">
            <w:pPr>
              <w:spacing w:after="0" w:line="276" w:lineRule="auto"/>
              <w:ind w:left="426" w:right="29" w:hanging="426"/>
              <w:jc w:val="center"/>
              <w:rPr>
                <w:rFonts w:eastAsia="Times New Roman"/>
                <w:szCs w:val="24"/>
                <w:lang w:eastAsia="tr-TR"/>
              </w:rPr>
            </w:pPr>
            <w:r w:rsidRPr="00F241D6">
              <w:rPr>
                <w:rFonts w:eastAsia="Times New Roman"/>
                <w:szCs w:val="24"/>
                <w:lang w:eastAsia="tr-TR"/>
              </w:rPr>
              <w:t>13</w:t>
            </w:r>
          </w:p>
        </w:tc>
      </w:tr>
      <w:tr w:rsidR="00F00C31" w:rsidRPr="00F241D6" w14:paraId="56978566" w14:textId="77777777" w:rsidTr="004317D7">
        <w:trPr>
          <w:trHeight w:val="420"/>
        </w:trPr>
        <w:tc>
          <w:tcPr>
            <w:tcW w:w="4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1652A8" w14:textId="77777777" w:rsidR="00F00C31" w:rsidRPr="00F241D6" w:rsidRDefault="00F00C31" w:rsidP="00F00C31">
            <w:pPr>
              <w:numPr>
                <w:ilvl w:val="0"/>
                <w:numId w:val="37"/>
              </w:numPr>
              <w:spacing w:before="120" w:after="120" w:line="276" w:lineRule="auto"/>
              <w:ind w:left="714" w:hanging="357"/>
              <w:rPr>
                <w:b/>
                <w:szCs w:val="24"/>
              </w:rPr>
            </w:pPr>
            <w:r w:rsidRPr="00F241D6">
              <w:rPr>
                <w:b/>
                <w:szCs w:val="24"/>
              </w:rPr>
              <w:t>Ölçme ve Değerlendirme</w:t>
            </w:r>
          </w:p>
          <w:p w14:paraId="0E6DD345" w14:textId="77777777" w:rsidR="00F00C31" w:rsidRPr="00C24A5F" w:rsidRDefault="00F00C31" w:rsidP="00F00C31">
            <w:pPr>
              <w:numPr>
                <w:ilvl w:val="1"/>
                <w:numId w:val="41"/>
              </w:numPr>
              <w:spacing w:line="276" w:lineRule="auto"/>
              <w:contextualSpacing/>
              <w:rPr>
                <w:szCs w:val="24"/>
              </w:rPr>
            </w:pPr>
            <w:r w:rsidRPr="00C24A5F">
              <w:rPr>
                <w:szCs w:val="24"/>
              </w:rPr>
              <w:t>Ölçme ve Değerlendirmenin Temel Kavramları</w:t>
            </w:r>
          </w:p>
          <w:p w14:paraId="264EC88C" w14:textId="77777777" w:rsidR="00F00C31" w:rsidRPr="00C24A5F" w:rsidRDefault="00F00C31" w:rsidP="00F00C31">
            <w:pPr>
              <w:numPr>
                <w:ilvl w:val="1"/>
                <w:numId w:val="41"/>
              </w:numPr>
              <w:spacing w:line="276" w:lineRule="auto"/>
              <w:contextualSpacing/>
              <w:rPr>
                <w:szCs w:val="24"/>
              </w:rPr>
            </w:pPr>
            <w:r w:rsidRPr="00C24A5F">
              <w:rPr>
                <w:szCs w:val="24"/>
              </w:rPr>
              <w:t>Ölçme ve Diğer Kavramlar</w:t>
            </w:r>
          </w:p>
          <w:p w14:paraId="37706B77" w14:textId="77777777" w:rsidR="00F00C31" w:rsidRPr="00C24A5F" w:rsidRDefault="00F00C31" w:rsidP="00F00C31">
            <w:pPr>
              <w:numPr>
                <w:ilvl w:val="1"/>
                <w:numId w:val="41"/>
              </w:numPr>
              <w:spacing w:line="276" w:lineRule="auto"/>
              <w:contextualSpacing/>
              <w:rPr>
                <w:szCs w:val="24"/>
              </w:rPr>
            </w:pPr>
            <w:r w:rsidRPr="00C24A5F">
              <w:rPr>
                <w:szCs w:val="24"/>
              </w:rPr>
              <w:t>Değerlendirme</w:t>
            </w:r>
          </w:p>
          <w:p w14:paraId="6ED78E71" w14:textId="77777777" w:rsidR="00F00C31" w:rsidRPr="00C24A5F" w:rsidRDefault="00F00C31" w:rsidP="00F00C31">
            <w:pPr>
              <w:numPr>
                <w:ilvl w:val="1"/>
                <w:numId w:val="41"/>
              </w:numPr>
              <w:spacing w:line="276" w:lineRule="auto"/>
              <w:contextualSpacing/>
              <w:rPr>
                <w:szCs w:val="24"/>
              </w:rPr>
            </w:pPr>
            <w:r w:rsidRPr="00C24A5F">
              <w:rPr>
                <w:szCs w:val="24"/>
              </w:rPr>
              <w:t>Test Geliştirme ve Madde / Soru Türleri</w:t>
            </w:r>
          </w:p>
          <w:p w14:paraId="5E807990" w14:textId="77777777" w:rsidR="00F00C31" w:rsidRPr="00C24A5F" w:rsidRDefault="00F00C31" w:rsidP="00F00C31">
            <w:pPr>
              <w:numPr>
                <w:ilvl w:val="1"/>
                <w:numId w:val="41"/>
              </w:numPr>
              <w:spacing w:line="276" w:lineRule="auto"/>
              <w:contextualSpacing/>
              <w:rPr>
                <w:szCs w:val="24"/>
              </w:rPr>
            </w:pPr>
            <w:r w:rsidRPr="00C24A5F">
              <w:rPr>
                <w:szCs w:val="24"/>
              </w:rPr>
              <w:t>Doğru Yanlış Maddeleri</w:t>
            </w:r>
          </w:p>
          <w:p w14:paraId="01C4748A" w14:textId="77777777" w:rsidR="00F00C31" w:rsidRPr="009E0693" w:rsidRDefault="00F00C31" w:rsidP="00F00C31">
            <w:pPr>
              <w:numPr>
                <w:ilvl w:val="1"/>
                <w:numId w:val="41"/>
              </w:numPr>
              <w:spacing w:line="276" w:lineRule="auto"/>
              <w:contextualSpacing/>
              <w:rPr>
                <w:szCs w:val="24"/>
              </w:rPr>
            </w:pPr>
            <w:r w:rsidRPr="009E0693">
              <w:rPr>
                <w:szCs w:val="24"/>
              </w:rPr>
              <w:t>Eşleştirme Maddeleri-Çoktan Seçmeli Maddeler</w:t>
            </w:r>
          </w:p>
          <w:p w14:paraId="68B782D6" w14:textId="77777777" w:rsidR="00F00C31" w:rsidRPr="009E0693" w:rsidRDefault="00F00C31" w:rsidP="00F00C31">
            <w:pPr>
              <w:numPr>
                <w:ilvl w:val="1"/>
                <w:numId w:val="41"/>
              </w:numPr>
              <w:spacing w:line="276" w:lineRule="auto"/>
              <w:contextualSpacing/>
              <w:rPr>
                <w:szCs w:val="24"/>
              </w:rPr>
            </w:pPr>
            <w:r w:rsidRPr="009E0693">
              <w:rPr>
                <w:szCs w:val="24"/>
              </w:rPr>
              <w:t>Çoktan Seçmeli Madde Yazım Kuralları - 1</w:t>
            </w:r>
          </w:p>
          <w:p w14:paraId="63232821" w14:textId="77777777" w:rsidR="00F00C31" w:rsidRPr="009E0693" w:rsidRDefault="00F00C31" w:rsidP="00F00C31">
            <w:pPr>
              <w:numPr>
                <w:ilvl w:val="1"/>
                <w:numId w:val="41"/>
              </w:numPr>
              <w:spacing w:line="276" w:lineRule="auto"/>
              <w:contextualSpacing/>
              <w:rPr>
                <w:szCs w:val="24"/>
              </w:rPr>
            </w:pPr>
            <w:r w:rsidRPr="009E0693">
              <w:rPr>
                <w:szCs w:val="24"/>
              </w:rPr>
              <w:t>Çoktan Seçmeli Madde Yazım Kuralları - 2</w:t>
            </w:r>
          </w:p>
          <w:p w14:paraId="56C76968" w14:textId="77777777" w:rsidR="00F00C31" w:rsidRPr="009E0693" w:rsidRDefault="00F00C31" w:rsidP="00F00C31">
            <w:pPr>
              <w:numPr>
                <w:ilvl w:val="1"/>
                <w:numId w:val="41"/>
              </w:numPr>
              <w:spacing w:line="276" w:lineRule="auto"/>
              <w:contextualSpacing/>
              <w:rPr>
                <w:szCs w:val="24"/>
              </w:rPr>
            </w:pPr>
            <w:r w:rsidRPr="009E0693">
              <w:rPr>
                <w:szCs w:val="24"/>
              </w:rPr>
              <w:t>Açık Uçlu Sorular-Yazılı Yoklama-Kısa Cevaplı Soru Türleri</w:t>
            </w:r>
          </w:p>
          <w:p w14:paraId="3B239871" w14:textId="77777777" w:rsidR="00F00C31" w:rsidRPr="009E0693" w:rsidRDefault="00F00C31" w:rsidP="00F00C31">
            <w:pPr>
              <w:numPr>
                <w:ilvl w:val="1"/>
                <w:numId w:val="41"/>
              </w:numPr>
              <w:spacing w:line="276" w:lineRule="auto"/>
              <w:contextualSpacing/>
              <w:rPr>
                <w:szCs w:val="24"/>
              </w:rPr>
            </w:pPr>
            <w:r w:rsidRPr="009E0693">
              <w:rPr>
                <w:szCs w:val="24"/>
              </w:rPr>
              <w:t>Cümle Tamamlama Soruları-Sözlü Yoklama-Değerlendirme, Portfolyo</w:t>
            </w:r>
          </w:p>
          <w:p w14:paraId="5F9C02D6" w14:textId="77777777" w:rsidR="00F00C31" w:rsidRPr="009E0693" w:rsidRDefault="00F00C31" w:rsidP="00F00C31">
            <w:pPr>
              <w:numPr>
                <w:ilvl w:val="1"/>
                <w:numId w:val="41"/>
              </w:numPr>
              <w:spacing w:line="276" w:lineRule="auto"/>
              <w:contextualSpacing/>
              <w:rPr>
                <w:szCs w:val="24"/>
              </w:rPr>
            </w:pPr>
            <w:r w:rsidRPr="009E0693">
              <w:rPr>
                <w:szCs w:val="24"/>
              </w:rPr>
              <w:t>Destekleyici Değerlendirme</w:t>
            </w:r>
          </w:p>
          <w:p w14:paraId="7F25B922" w14:textId="77777777" w:rsidR="00F00C31" w:rsidRPr="009E0693" w:rsidRDefault="00F00C31" w:rsidP="00F00C31">
            <w:pPr>
              <w:numPr>
                <w:ilvl w:val="1"/>
                <w:numId w:val="41"/>
              </w:numPr>
              <w:spacing w:line="276" w:lineRule="auto"/>
              <w:contextualSpacing/>
              <w:rPr>
                <w:szCs w:val="24"/>
              </w:rPr>
            </w:pPr>
            <w:r w:rsidRPr="009E0693">
              <w:rPr>
                <w:szCs w:val="24"/>
              </w:rPr>
              <w:t>Eğitim İzleme Araştırmaları Kavramlar ve Uluslararası izleme Çalışmaları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3C550B" w14:textId="77777777" w:rsidR="00F00C31" w:rsidRPr="00F241D6" w:rsidRDefault="00F00C31" w:rsidP="00D2466E">
            <w:pPr>
              <w:spacing w:after="0" w:line="276" w:lineRule="auto"/>
              <w:ind w:left="426" w:right="29" w:hanging="426"/>
              <w:jc w:val="center"/>
              <w:rPr>
                <w:rFonts w:eastAsia="Times New Roman"/>
                <w:szCs w:val="24"/>
                <w:lang w:eastAsia="tr-TR"/>
              </w:rPr>
            </w:pPr>
            <w:r w:rsidRPr="00F241D6">
              <w:rPr>
                <w:rFonts w:eastAsia="Times New Roman"/>
                <w:szCs w:val="24"/>
                <w:lang w:eastAsia="tr-TR"/>
              </w:rPr>
              <w:t>1</w:t>
            </w:r>
            <w:r>
              <w:rPr>
                <w:rFonts w:eastAsia="Times New Roman"/>
                <w:szCs w:val="24"/>
                <w:lang w:eastAsia="tr-TR"/>
              </w:rPr>
              <w:t>2</w:t>
            </w:r>
          </w:p>
        </w:tc>
      </w:tr>
      <w:tr w:rsidR="00F00C31" w:rsidRPr="00F241D6" w14:paraId="60306FD3" w14:textId="77777777" w:rsidTr="004317D7">
        <w:trPr>
          <w:trHeight w:val="420"/>
        </w:trPr>
        <w:tc>
          <w:tcPr>
            <w:tcW w:w="43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E5844E" w14:textId="77777777" w:rsidR="00F00C31" w:rsidRPr="00F241D6" w:rsidRDefault="00F00C31" w:rsidP="00F00C31">
            <w:pPr>
              <w:numPr>
                <w:ilvl w:val="0"/>
                <w:numId w:val="37"/>
              </w:numPr>
              <w:spacing w:before="120" w:after="120" w:line="276" w:lineRule="auto"/>
              <w:ind w:left="714" w:hanging="357"/>
              <w:rPr>
                <w:b/>
                <w:szCs w:val="24"/>
              </w:rPr>
            </w:pPr>
            <w:r w:rsidRPr="00F241D6">
              <w:rPr>
                <w:b/>
                <w:szCs w:val="24"/>
              </w:rPr>
              <w:t xml:space="preserve">Türk Kültür ve Medeniyeti </w:t>
            </w:r>
          </w:p>
          <w:p w14:paraId="39116D8B" w14:textId="77777777" w:rsidR="00F00C31" w:rsidRPr="00F241D6" w:rsidRDefault="00F00C31" w:rsidP="00F00C31">
            <w:pPr>
              <w:numPr>
                <w:ilvl w:val="1"/>
                <w:numId w:val="42"/>
              </w:numPr>
              <w:spacing w:line="276" w:lineRule="auto"/>
              <w:contextualSpacing/>
              <w:rPr>
                <w:rFonts w:eastAsia="Times New Roman"/>
                <w:szCs w:val="24"/>
              </w:rPr>
            </w:pPr>
            <w:r w:rsidRPr="00F241D6">
              <w:rPr>
                <w:rFonts w:eastAsia="Times New Roman"/>
                <w:szCs w:val="24"/>
              </w:rPr>
              <w:t>Yüzleşme ve Yenilenme</w:t>
            </w:r>
          </w:p>
          <w:p w14:paraId="6CA432BA" w14:textId="77777777" w:rsidR="00F00C31" w:rsidRPr="00F241D6" w:rsidRDefault="00F00C31" w:rsidP="00F00C31">
            <w:pPr>
              <w:numPr>
                <w:ilvl w:val="1"/>
                <w:numId w:val="42"/>
              </w:numPr>
              <w:spacing w:line="276" w:lineRule="auto"/>
              <w:contextualSpacing/>
              <w:rPr>
                <w:rFonts w:eastAsia="Times New Roman"/>
                <w:szCs w:val="24"/>
              </w:rPr>
            </w:pPr>
            <w:r w:rsidRPr="00F241D6">
              <w:rPr>
                <w:rFonts w:eastAsia="Times New Roman"/>
                <w:szCs w:val="24"/>
              </w:rPr>
              <w:t>Kültür ve Medeniyetimizi Şekillendiren Değerler</w:t>
            </w:r>
          </w:p>
          <w:p w14:paraId="723B037A" w14:textId="77777777" w:rsidR="00F00C31" w:rsidRPr="00F241D6" w:rsidRDefault="00F00C31" w:rsidP="00F00C31">
            <w:pPr>
              <w:numPr>
                <w:ilvl w:val="1"/>
                <w:numId w:val="42"/>
              </w:numPr>
              <w:spacing w:line="276" w:lineRule="auto"/>
              <w:contextualSpacing/>
              <w:rPr>
                <w:rFonts w:eastAsia="Times New Roman"/>
                <w:szCs w:val="24"/>
              </w:rPr>
            </w:pPr>
            <w:r w:rsidRPr="00F241D6">
              <w:rPr>
                <w:rFonts w:eastAsia="Times New Roman"/>
                <w:szCs w:val="24"/>
              </w:rPr>
              <w:t xml:space="preserve">Türklerde Sosyal Hayat, Dil ve Edebiyat (Türk Dili ve Edebiyatının Tarihi Coğrafyası ve Gelişim Süreci) </w:t>
            </w:r>
          </w:p>
          <w:p w14:paraId="5D014D8A" w14:textId="77777777" w:rsidR="00F00C31" w:rsidRPr="00F241D6" w:rsidRDefault="00F00C31" w:rsidP="00F00C31">
            <w:pPr>
              <w:numPr>
                <w:ilvl w:val="1"/>
                <w:numId w:val="42"/>
              </w:numPr>
              <w:spacing w:line="276" w:lineRule="auto"/>
              <w:contextualSpacing/>
              <w:rPr>
                <w:rFonts w:eastAsia="Times New Roman"/>
                <w:szCs w:val="24"/>
              </w:rPr>
            </w:pPr>
            <w:r w:rsidRPr="00F241D6">
              <w:rPr>
                <w:rFonts w:eastAsia="Times New Roman"/>
                <w:szCs w:val="24"/>
              </w:rPr>
              <w:t>Kültür ve Medeniyetimizin Doğuşu ve Gelişimi-1</w:t>
            </w:r>
          </w:p>
          <w:p w14:paraId="16088878" w14:textId="77777777" w:rsidR="00F00C31" w:rsidRPr="00F241D6" w:rsidRDefault="00F00C31" w:rsidP="00F00C31">
            <w:pPr>
              <w:numPr>
                <w:ilvl w:val="1"/>
                <w:numId w:val="42"/>
              </w:numPr>
              <w:spacing w:line="276" w:lineRule="auto"/>
              <w:contextualSpacing/>
              <w:rPr>
                <w:rFonts w:eastAsia="Times New Roman"/>
                <w:szCs w:val="24"/>
              </w:rPr>
            </w:pPr>
            <w:r w:rsidRPr="00F241D6">
              <w:rPr>
                <w:rFonts w:eastAsia="Times New Roman"/>
                <w:szCs w:val="24"/>
              </w:rPr>
              <w:t>Kültür ve Medeniyetimizin Doğuşu ve Gelişimi-2</w:t>
            </w:r>
          </w:p>
          <w:p w14:paraId="60681532" w14:textId="77777777" w:rsidR="00F00C31" w:rsidRPr="00F241D6" w:rsidRDefault="00F00C31" w:rsidP="00F00C31">
            <w:pPr>
              <w:numPr>
                <w:ilvl w:val="1"/>
                <w:numId w:val="42"/>
              </w:numPr>
              <w:spacing w:line="276" w:lineRule="auto"/>
              <w:contextualSpacing/>
              <w:rPr>
                <w:rFonts w:eastAsia="Times New Roman"/>
                <w:szCs w:val="24"/>
              </w:rPr>
            </w:pPr>
            <w:r w:rsidRPr="00F241D6">
              <w:rPr>
                <w:rFonts w:eastAsia="Times New Roman"/>
                <w:szCs w:val="24"/>
              </w:rPr>
              <w:t>Kültür ve Medeniyet-1</w:t>
            </w:r>
          </w:p>
          <w:p w14:paraId="14020272" w14:textId="77777777" w:rsidR="00F00C31" w:rsidRPr="00F241D6" w:rsidRDefault="00F00C31" w:rsidP="00F00C31">
            <w:pPr>
              <w:numPr>
                <w:ilvl w:val="1"/>
                <w:numId w:val="42"/>
              </w:numPr>
              <w:spacing w:line="276" w:lineRule="auto"/>
              <w:contextualSpacing/>
              <w:rPr>
                <w:rFonts w:eastAsia="Times New Roman"/>
                <w:szCs w:val="24"/>
              </w:rPr>
            </w:pPr>
            <w:r w:rsidRPr="00F241D6">
              <w:rPr>
                <w:rFonts w:eastAsia="Times New Roman"/>
                <w:szCs w:val="24"/>
              </w:rPr>
              <w:t>Kültür ve Medeniyet-2</w:t>
            </w:r>
          </w:p>
          <w:p w14:paraId="2C249CBE" w14:textId="77777777" w:rsidR="00F00C31" w:rsidRPr="00F241D6" w:rsidRDefault="00F00C31" w:rsidP="00F00C31">
            <w:pPr>
              <w:numPr>
                <w:ilvl w:val="1"/>
                <w:numId w:val="42"/>
              </w:numPr>
              <w:spacing w:line="276" w:lineRule="auto"/>
              <w:contextualSpacing/>
              <w:rPr>
                <w:rFonts w:eastAsia="Times New Roman"/>
                <w:szCs w:val="24"/>
              </w:rPr>
            </w:pPr>
            <w:r w:rsidRPr="00F241D6">
              <w:rPr>
                <w:rFonts w:eastAsia="Times New Roman"/>
                <w:szCs w:val="24"/>
              </w:rPr>
              <w:t>Türk Kültür ve Medeniyetinin Diğer Kültür ve Medeniyetlerle Etkileşimi-1</w:t>
            </w:r>
          </w:p>
          <w:p w14:paraId="139DE9E3" w14:textId="77777777" w:rsidR="00F00C31" w:rsidRPr="00F241D6" w:rsidRDefault="00F00C31" w:rsidP="00F00C31">
            <w:pPr>
              <w:numPr>
                <w:ilvl w:val="1"/>
                <w:numId w:val="42"/>
              </w:numPr>
              <w:spacing w:line="276" w:lineRule="auto"/>
              <w:contextualSpacing/>
              <w:rPr>
                <w:rFonts w:eastAsia="Times New Roman"/>
                <w:szCs w:val="24"/>
              </w:rPr>
            </w:pPr>
            <w:r w:rsidRPr="00F241D6">
              <w:rPr>
                <w:rFonts w:eastAsia="Times New Roman"/>
                <w:szCs w:val="24"/>
              </w:rPr>
              <w:lastRenderedPageBreak/>
              <w:t>Türk Kültür ve Medeniyetinin Diğer Kültür ve Medeniyetlerle Etkileşimi-2</w:t>
            </w:r>
          </w:p>
          <w:p w14:paraId="2C225A2B" w14:textId="77777777" w:rsidR="00F00C31" w:rsidRPr="00F241D6" w:rsidRDefault="00F00C31" w:rsidP="00F00C31">
            <w:pPr>
              <w:numPr>
                <w:ilvl w:val="1"/>
                <w:numId w:val="42"/>
              </w:numPr>
              <w:spacing w:line="276" w:lineRule="auto"/>
              <w:contextualSpacing/>
              <w:rPr>
                <w:rFonts w:eastAsia="Times New Roman"/>
                <w:szCs w:val="24"/>
              </w:rPr>
            </w:pPr>
            <w:r w:rsidRPr="00F241D6">
              <w:rPr>
                <w:rFonts w:eastAsia="Times New Roman"/>
                <w:szCs w:val="24"/>
              </w:rPr>
              <w:t>Kültür ve Medeniyetimizde Şehir ve Mimari-1</w:t>
            </w:r>
          </w:p>
          <w:p w14:paraId="3CEA0002" w14:textId="77777777" w:rsidR="00F00C31" w:rsidRPr="00F241D6" w:rsidRDefault="00F00C31" w:rsidP="00F00C31">
            <w:pPr>
              <w:numPr>
                <w:ilvl w:val="1"/>
                <w:numId w:val="42"/>
              </w:numPr>
              <w:spacing w:line="276" w:lineRule="auto"/>
              <w:contextualSpacing/>
              <w:rPr>
                <w:rFonts w:eastAsia="Times New Roman"/>
                <w:szCs w:val="24"/>
              </w:rPr>
            </w:pPr>
            <w:r w:rsidRPr="00F241D6">
              <w:rPr>
                <w:rFonts w:eastAsia="Times New Roman"/>
                <w:szCs w:val="24"/>
              </w:rPr>
              <w:t>Kültür ve Medeniyetimizde Şehir ve Mimari-2</w:t>
            </w:r>
          </w:p>
          <w:p w14:paraId="780F2524" w14:textId="77777777" w:rsidR="00F00C31" w:rsidRPr="00F241D6" w:rsidRDefault="00F00C31" w:rsidP="00F00C31">
            <w:pPr>
              <w:numPr>
                <w:ilvl w:val="1"/>
                <w:numId w:val="42"/>
              </w:numPr>
              <w:spacing w:line="276" w:lineRule="auto"/>
              <w:contextualSpacing/>
              <w:rPr>
                <w:rFonts w:eastAsia="Times New Roman"/>
                <w:szCs w:val="24"/>
              </w:rPr>
            </w:pPr>
            <w:r w:rsidRPr="00F241D6">
              <w:rPr>
                <w:rFonts w:eastAsia="Times New Roman"/>
                <w:szCs w:val="24"/>
              </w:rPr>
              <w:t>Kültür ve Medeniyetimizde Şehir ve Mimari-3</w:t>
            </w:r>
          </w:p>
          <w:p w14:paraId="7810BCCD" w14:textId="77777777" w:rsidR="00F00C31" w:rsidRPr="00F241D6" w:rsidRDefault="00F00C31" w:rsidP="00F00C31">
            <w:pPr>
              <w:numPr>
                <w:ilvl w:val="1"/>
                <w:numId w:val="42"/>
              </w:numPr>
              <w:spacing w:line="276" w:lineRule="auto"/>
              <w:contextualSpacing/>
              <w:rPr>
                <w:rFonts w:eastAsia="Times New Roman"/>
                <w:szCs w:val="24"/>
              </w:rPr>
            </w:pPr>
            <w:r w:rsidRPr="00F241D6">
              <w:rPr>
                <w:rFonts w:eastAsia="Times New Roman"/>
                <w:szCs w:val="24"/>
              </w:rPr>
              <w:t>Türklerde Siyaset ve Yönetim-1</w:t>
            </w:r>
          </w:p>
          <w:p w14:paraId="352805E0" w14:textId="77777777" w:rsidR="00F00C31" w:rsidRPr="00F241D6" w:rsidRDefault="00F00C31" w:rsidP="00F00C31">
            <w:pPr>
              <w:numPr>
                <w:ilvl w:val="1"/>
                <w:numId w:val="42"/>
              </w:numPr>
              <w:spacing w:line="276" w:lineRule="auto"/>
              <w:contextualSpacing/>
              <w:rPr>
                <w:szCs w:val="24"/>
              </w:rPr>
            </w:pPr>
            <w:r w:rsidRPr="00F241D6">
              <w:rPr>
                <w:rFonts w:eastAsia="Times New Roman"/>
                <w:szCs w:val="24"/>
              </w:rPr>
              <w:t>Türklerde Siyaset ve Yönetim-2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763086" w14:textId="77777777" w:rsidR="00F00C31" w:rsidRPr="00F241D6" w:rsidRDefault="00F00C31" w:rsidP="00D2466E">
            <w:pPr>
              <w:spacing w:after="0" w:line="276" w:lineRule="auto"/>
              <w:ind w:left="426" w:right="29" w:hanging="426"/>
              <w:jc w:val="center"/>
              <w:rPr>
                <w:rFonts w:eastAsia="Times New Roman"/>
                <w:szCs w:val="24"/>
                <w:lang w:eastAsia="tr-TR"/>
              </w:rPr>
            </w:pPr>
            <w:r w:rsidRPr="00F241D6">
              <w:rPr>
                <w:rFonts w:eastAsia="Times New Roman"/>
                <w:szCs w:val="24"/>
                <w:lang w:eastAsia="tr-TR"/>
              </w:rPr>
              <w:lastRenderedPageBreak/>
              <w:t>14</w:t>
            </w:r>
          </w:p>
        </w:tc>
      </w:tr>
      <w:tr w:rsidR="00F00C31" w:rsidRPr="00F241D6" w14:paraId="60C42E29" w14:textId="77777777" w:rsidTr="004317D7">
        <w:trPr>
          <w:trHeight w:val="862"/>
        </w:trPr>
        <w:tc>
          <w:tcPr>
            <w:tcW w:w="4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E81D" w14:textId="77777777" w:rsidR="00F00C31" w:rsidRPr="00C24A5F" w:rsidRDefault="00F00C31" w:rsidP="00F00C31">
            <w:pPr>
              <w:numPr>
                <w:ilvl w:val="0"/>
                <w:numId w:val="37"/>
              </w:numPr>
              <w:spacing w:before="120" w:after="120" w:line="276" w:lineRule="auto"/>
              <w:ind w:left="714" w:hanging="357"/>
              <w:rPr>
                <w:b/>
                <w:szCs w:val="24"/>
              </w:rPr>
            </w:pPr>
            <w:r w:rsidRPr="00C24A5F">
              <w:rPr>
                <w:b/>
                <w:szCs w:val="24"/>
              </w:rPr>
              <w:lastRenderedPageBreak/>
              <w:t>Eğitim Araştırmaları ve Ar-Ge Çalışmaları</w:t>
            </w:r>
          </w:p>
          <w:p w14:paraId="315B810B" w14:textId="77777777" w:rsidR="00F00C31" w:rsidRPr="00C24A5F" w:rsidRDefault="00F00C31" w:rsidP="00F00C31">
            <w:pPr>
              <w:numPr>
                <w:ilvl w:val="1"/>
                <w:numId w:val="42"/>
              </w:numPr>
              <w:spacing w:line="276" w:lineRule="auto"/>
              <w:contextualSpacing/>
              <w:rPr>
                <w:rFonts w:eastAsia="Times New Roman"/>
                <w:szCs w:val="24"/>
              </w:rPr>
            </w:pPr>
            <w:r w:rsidRPr="00C24A5F">
              <w:rPr>
                <w:rFonts w:eastAsia="Times New Roman"/>
                <w:szCs w:val="24"/>
              </w:rPr>
              <w:t>Araştırma ve Araştırma Süreci</w:t>
            </w:r>
          </w:p>
          <w:p w14:paraId="1E725B0A" w14:textId="77777777" w:rsidR="00F00C31" w:rsidRPr="00C24A5F" w:rsidRDefault="00F00C31" w:rsidP="00F00C31">
            <w:pPr>
              <w:numPr>
                <w:ilvl w:val="1"/>
                <w:numId w:val="42"/>
              </w:numPr>
              <w:spacing w:line="276" w:lineRule="auto"/>
              <w:contextualSpacing/>
              <w:rPr>
                <w:rFonts w:eastAsia="Times New Roman"/>
                <w:szCs w:val="24"/>
              </w:rPr>
            </w:pPr>
            <w:r w:rsidRPr="00C24A5F">
              <w:rPr>
                <w:rFonts w:eastAsia="Times New Roman"/>
                <w:szCs w:val="24"/>
              </w:rPr>
              <w:t>Araştırma Süreci-I</w:t>
            </w:r>
          </w:p>
          <w:p w14:paraId="241B5285" w14:textId="77777777" w:rsidR="00F00C31" w:rsidRPr="00C24A5F" w:rsidRDefault="00F00C31" w:rsidP="00F00C31">
            <w:pPr>
              <w:numPr>
                <w:ilvl w:val="1"/>
                <w:numId w:val="42"/>
              </w:numPr>
              <w:spacing w:line="276" w:lineRule="auto"/>
              <w:contextualSpacing/>
              <w:rPr>
                <w:rFonts w:eastAsia="Times New Roman"/>
                <w:szCs w:val="24"/>
              </w:rPr>
            </w:pPr>
            <w:r w:rsidRPr="00C24A5F">
              <w:rPr>
                <w:rFonts w:eastAsia="Times New Roman"/>
                <w:szCs w:val="24"/>
              </w:rPr>
              <w:t>Araştırma Süreci-II</w:t>
            </w:r>
          </w:p>
          <w:p w14:paraId="47398185" w14:textId="77777777" w:rsidR="00F00C31" w:rsidRPr="00C24A5F" w:rsidRDefault="00F00C31" w:rsidP="00F00C31">
            <w:pPr>
              <w:numPr>
                <w:ilvl w:val="1"/>
                <w:numId w:val="42"/>
              </w:numPr>
              <w:spacing w:line="276" w:lineRule="auto"/>
              <w:contextualSpacing/>
              <w:rPr>
                <w:rFonts w:eastAsia="Times New Roman"/>
                <w:szCs w:val="24"/>
              </w:rPr>
            </w:pPr>
            <w:r w:rsidRPr="00C24A5F">
              <w:rPr>
                <w:rFonts w:eastAsia="Times New Roman"/>
                <w:szCs w:val="24"/>
              </w:rPr>
              <w:t>Araştırma Süreci-III</w:t>
            </w:r>
          </w:p>
          <w:p w14:paraId="042AB6EB" w14:textId="77777777" w:rsidR="00F00C31" w:rsidRPr="00C24A5F" w:rsidRDefault="00F00C31" w:rsidP="00F00C31">
            <w:pPr>
              <w:numPr>
                <w:ilvl w:val="1"/>
                <w:numId w:val="42"/>
              </w:numPr>
              <w:spacing w:line="276" w:lineRule="auto"/>
              <w:contextualSpacing/>
              <w:rPr>
                <w:rFonts w:eastAsia="Times New Roman"/>
                <w:szCs w:val="24"/>
              </w:rPr>
            </w:pPr>
            <w:r w:rsidRPr="00C24A5F">
              <w:rPr>
                <w:rFonts w:eastAsia="Times New Roman"/>
                <w:szCs w:val="24"/>
              </w:rPr>
              <w:t>Araştırma Sürecinin Aşamaları</w:t>
            </w:r>
          </w:p>
          <w:p w14:paraId="75B8028D" w14:textId="77777777" w:rsidR="00F00C31" w:rsidRPr="00C24A5F" w:rsidRDefault="00F00C31" w:rsidP="00F00C31">
            <w:pPr>
              <w:numPr>
                <w:ilvl w:val="1"/>
                <w:numId w:val="42"/>
              </w:numPr>
              <w:spacing w:line="276" w:lineRule="auto"/>
              <w:contextualSpacing/>
              <w:rPr>
                <w:rFonts w:eastAsia="Times New Roman"/>
                <w:szCs w:val="24"/>
              </w:rPr>
            </w:pPr>
            <w:r w:rsidRPr="00C24A5F">
              <w:rPr>
                <w:rFonts w:eastAsia="Times New Roman"/>
                <w:szCs w:val="24"/>
              </w:rPr>
              <w:t>Nicel Araştırmalar</w:t>
            </w:r>
          </w:p>
          <w:p w14:paraId="2F46C95E" w14:textId="77777777" w:rsidR="00F00C31" w:rsidRPr="00C24A5F" w:rsidRDefault="00F00C31" w:rsidP="00F00C31">
            <w:pPr>
              <w:numPr>
                <w:ilvl w:val="1"/>
                <w:numId w:val="42"/>
              </w:numPr>
              <w:spacing w:line="276" w:lineRule="auto"/>
              <w:contextualSpacing/>
              <w:rPr>
                <w:rFonts w:eastAsia="Times New Roman"/>
                <w:szCs w:val="24"/>
              </w:rPr>
            </w:pPr>
            <w:r w:rsidRPr="00C24A5F">
              <w:rPr>
                <w:rFonts w:eastAsia="Times New Roman"/>
                <w:szCs w:val="24"/>
              </w:rPr>
              <w:t>Nitel Araştırmalar</w:t>
            </w:r>
          </w:p>
          <w:p w14:paraId="49A7F596" w14:textId="77777777" w:rsidR="00F00C31" w:rsidRPr="00C24A5F" w:rsidRDefault="00F00C31" w:rsidP="00F00C31">
            <w:pPr>
              <w:numPr>
                <w:ilvl w:val="1"/>
                <w:numId w:val="42"/>
              </w:numPr>
              <w:spacing w:line="276" w:lineRule="auto"/>
              <w:contextualSpacing/>
              <w:rPr>
                <w:rFonts w:eastAsia="Times New Roman"/>
                <w:szCs w:val="24"/>
              </w:rPr>
            </w:pPr>
            <w:r w:rsidRPr="00C24A5F">
              <w:rPr>
                <w:rFonts w:eastAsia="Times New Roman"/>
                <w:szCs w:val="24"/>
              </w:rPr>
              <w:t>Karma Araştırmalar-Araştırmada Etik</w:t>
            </w:r>
          </w:p>
          <w:p w14:paraId="4B855E8C" w14:textId="77777777" w:rsidR="00F00C31" w:rsidRPr="00C24A5F" w:rsidRDefault="00F00C31" w:rsidP="00F00C31">
            <w:pPr>
              <w:numPr>
                <w:ilvl w:val="1"/>
                <w:numId w:val="42"/>
              </w:numPr>
              <w:spacing w:line="276" w:lineRule="auto"/>
              <w:contextualSpacing/>
              <w:rPr>
                <w:rFonts w:eastAsia="Times New Roman"/>
                <w:szCs w:val="24"/>
              </w:rPr>
            </w:pPr>
            <w:r w:rsidRPr="00C24A5F">
              <w:rPr>
                <w:rFonts w:eastAsia="Times New Roman"/>
                <w:szCs w:val="24"/>
              </w:rPr>
              <w:t>Verilerin Toplanması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88FFA5" w14:textId="77777777" w:rsidR="00F00C31" w:rsidRPr="00F241D6" w:rsidRDefault="00F00C31" w:rsidP="00D2466E">
            <w:pPr>
              <w:spacing w:after="0" w:line="276" w:lineRule="auto"/>
              <w:ind w:left="426" w:right="29" w:hanging="426"/>
              <w:jc w:val="center"/>
              <w:rPr>
                <w:rFonts w:eastAsia="Times New Roman"/>
                <w:szCs w:val="24"/>
                <w:lang w:eastAsia="tr-TR"/>
              </w:rPr>
            </w:pPr>
            <w:r>
              <w:rPr>
                <w:rFonts w:eastAsia="Times New Roman"/>
                <w:szCs w:val="24"/>
                <w:lang w:eastAsia="tr-TR"/>
              </w:rPr>
              <w:t>9</w:t>
            </w:r>
          </w:p>
        </w:tc>
      </w:tr>
      <w:tr w:rsidR="00F00C31" w:rsidRPr="00F241D6" w14:paraId="716867A0" w14:textId="77777777" w:rsidTr="004317D7">
        <w:trPr>
          <w:trHeight w:val="862"/>
        </w:trPr>
        <w:tc>
          <w:tcPr>
            <w:tcW w:w="4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D733" w14:textId="77777777" w:rsidR="00F00C31" w:rsidRPr="00220924" w:rsidRDefault="00F00C31" w:rsidP="00F00C31">
            <w:pPr>
              <w:keepNext/>
              <w:keepLines/>
              <w:numPr>
                <w:ilvl w:val="0"/>
                <w:numId w:val="37"/>
              </w:numPr>
              <w:spacing w:before="240" w:after="120" w:line="276" w:lineRule="auto"/>
              <w:ind w:left="714" w:hanging="357"/>
              <w:outlineLvl w:val="1"/>
              <w:rPr>
                <w:rFonts w:eastAsia="Times New Roman"/>
                <w:b/>
                <w:szCs w:val="24"/>
              </w:rPr>
            </w:pPr>
            <w:r w:rsidRPr="00220924">
              <w:rPr>
                <w:rFonts w:eastAsia="Times New Roman"/>
                <w:b/>
                <w:szCs w:val="24"/>
              </w:rPr>
              <w:t>Eğitimde Kapsayıcılık</w:t>
            </w:r>
          </w:p>
          <w:p w14:paraId="69EBA67A" w14:textId="77777777" w:rsidR="00F00C31" w:rsidRPr="00F241D6" w:rsidRDefault="00F00C31" w:rsidP="00F00C31">
            <w:pPr>
              <w:numPr>
                <w:ilvl w:val="1"/>
                <w:numId w:val="43"/>
              </w:numPr>
              <w:spacing w:line="276" w:lineRule="auto"/>
              <w:contextualSpacing/>
              <w:rPr>
                <w:szCs w:val="24"/>
              </w:rPr>
            </w:pPr>
            <w:r w:rsidRPr="00F241D6">
              <w:rPr>
                <w:szCs w:val="24"/>
              </w:rPr>
              <w:t>Kapsayıcı Eğitim Anlayışı</w:t>
            </w:r>
          </w:p>
          <w:p w14:paraId="105E8631" w14:textId="77777777" w:rsidR="00F00C31" w:rsidRPr="009E0693" w:rsidRDefault="00F00C31" w:rsidP="00F00C31">
            <w:pPr>
              <w:numPr>
                <w:ilvl w:val="1"/>
                <w:numId w:val="43"/>
              </w:numPr>
              <w:spacing w:line="276" w:lineRule="auto"/>
              <w:contextualSpacing/>
              <w:rPr>
                <w:szCs w:val="24"/>
              </w:rPr>
            </w:pPr>
            <w:r w:rsidRPr="009E0693">
              <w:rPr>
                <w:szCs w:val="24"/>
              </w:rPr>
              <w:t>Kapsayıcı Okul ve Özellikleri</w:t>
            </w:r>
          </w:p>
          <w:p w14:paraId="154EC08C" w14:textId="77777777" w:rsidR="00F00C31" w:rsidRPr="009E0693" w:rsidRDefault="00F00C31" w:rsidP="00F00C31">
            <w:pPr>
              <w:numPr>
                <w:ilvl w:val="1"/>
                <w:numId w:val="43"/>
              </w:numPr>
              <w:spacing w:line="276" w:lineRule="auto"/>
              <w:contextualSpacing/>
              <w:rPr>
                <w:szCs w:val="24"/>
              </w:rPr>
            </w:pPr>
            <w:r w:rsidRPr="009E0693">
              <w:rPr>
                <w:szCs w:val="24"/>
              </w:rPr>
              <w:t>Kapsayıcı Eğitim Bileşenleri</w:t>
            </w:r>
          </w:p>
          <w:p w14:paraId="093D7DED" w14:textId="77777777" w:rsidR="00F00C31" w:rsidRPr="009E0693" w:rsidRDefault="00F00C31" w:rsidP="00F00C31">
            <w:pPr>
              <w:numPr>
                <w:ilvl w:val="1"/>
                <w:numId w:val="43"/>
              </w:numPr>
              <w:spacing w:line="276" w:lineRule="auto"/>
              <w:contextualSpacing/>
              <w:rPr>
                <w:szCs w:val="24"/>
              </w:rPr>
            </w:pPr>
            <w:r w:rsidRPr="009E0693">
              <w:rPr>
                <w:szCs w:val="24"/>
              </w:rPr>
              <w:t>Kapsayıcı Eğitim Ortamlarında Erişilebilirliği Artırma</w:t>
            </w:r>
          </w:p>
          <w:p w14:paraId="17149004" w14:textId="77777777" w:rsidR="00F00C31" w:rsidRPr="009E0693" w:rsidRDefault="00F00C31" w:rsidP="00F00C31">
            <w:pPr>
              <w:numPr>
                <w:ilvl w:val="1"/>
                <w:numId w:val="43"/>
              </w:numPr>
              <w:spacing w:line="276" w:lineRule="auto"/>
              <w:contextualSpacing/>
              <w:rPr>
                <w:szCs w:val="24"/>
              </w:rPr>
            </w:pPr>
            <w:r w:rsidRPr="009E0693">
              <w:rPr>
                <w:szCs w:val="24"/>
              </w:rPr>
              <w:t>Kapsayıcı Eğitim Ortamlarında Katılımı Sağlama</w:t>
            </w:r>
          </w:p>
          <w:p w14:paraId="0AE5B5A9" w14:textId="77777777" w:rsidR="00F00C31" w:rsidRPr="009E0693" w:rsidRDefault="00F00C31" w:rsidP="00F00C31">
            <w:pPr>
              <w:numPr>
                <w:ilvl w:val="1"/>
                <w:numId w:val="43"/>
              </w:numPr>
              <w:spacing w:line="276" w:lineRule="auto"/>
              <w:contextualSpacing/>
              <w:rPr>
                <w:szCs w:val="24"/>
              </w:rPr>
            </w:pPr>
            <w:r w:rsidRPr="009E0693">
              <w:rPr>
                <w:szCs w:val="24"/>
              </w:rPr>
              <w:t>Kapsayıcı Eğitim Ortamlarında Öğrenme İçeriklerine İlişkin Düzenlemeler</w:t>
            </w:r>
          </w:p>
          <w:p w14:paraId="2976BD75" w14:textId="77777777" w:rsidR="00F00C31" w:rsidRPr="009E0693" w:rsidRDefault="00F00C31" w:rsidP="00F00C31">
            <w:pPr>
              <w:numPr>
                <w:ilvl w:val="1"/>
                <w:numId w:val="43"/>
              </w:numPr>
              <w:spacing w:line="276" w:lineRule="auto"/>
              <w:contextualSpacing/>
              <w:rPr>
                <w:szCs w:val="24"/>
              </w:rPr>
            </w:pPr>
            <w:r w:rsidRPr="009E0693">
              <w:rPr>
                <w:szCs w:val="24"/>
              </w:rPr>
              <w:t>Kapsayıcı Eğitim Ortamlarında Öğrenme Ürünlerine Yönelik Uyarlama</w:t>
            </w:r>
          </w:p>
          <w:p w14:paraId="4B4EF9A9" w14:textId="77777777" w:rsidR="00F00C31" w:rsidRPr="009E0693" w:rsidRDefault="00F00C31" w:rsidP="00F00C31">
            <w:pPr>
              <w:numPr>
                <w:ilvl w:val="1"/>
                <w:numId w:val="43"/>
              </w:numPr>
              <w:spacing w:line="276" w:lineRule="auto"/>
              <w:contextualSpacing/>
              <w:rPr>
                <w:szCs w:val="24"/>
              </w:rPr>
            </w:pPr>
            <w:r w:rsidRPr="009E0693">
              <w:rPr>
                <w:szCs w:val="24"/>
              </w:rPr>
              <w:t>Kapsayıcı Değerlendirme</w:t>
            </w:r>
          </w:p>
          <w:p w14:paraId="2FCC9F2A" w14:textId="77777777" w:rsidR="00F00C31" w:rsidRPr="009E0693" w:rsidRDefault="00F00C31" w:rsidP="00F00C31">
            <w:pPr>
              <w:numPr>
                <w:ilvl w:val="1"/>
                <w:numId w:val="43"/>
              </w:numPr>
              <w:spacing w:line="276" w:lineRule="auto"/>
              <w:contextualSpacing/>
              <w:rPr>
                <w:szCs w:val="24"/>
              </w:rPr>
            </w:pPr>
            <w:r w:rsidRPr="009E0693">
              <w:rPr>
                <w:szCs w:val="24"/>
              </w:rPr>
              <w:t>Kapsayıcı Eğitim ve Paydaşlar-I</w:t>
            </w:r>
          </w:p>
          <w:p w14:paraId="5802CEC5" w14:textId="77777777" w:rsidR="00F00C31" w:rsidRPr="009E0693" w:rsidRDefault="00F00C31" w:rsidP="00F00C31">
            <w:pPr>
              <w:numPr>
                <w:ilvl w:val="1"/>
                <w:numId w:val="43"/>
              </w:numPr>
              <w:spacing w:line="276" w:lineRule="auto"/>
              <w:contextualSpacing/>
              <w:rPr>
                <w:szCs w:val="24"/>
              </w:rPr>
            </w:pPr>
            <w:r w:rsidRPr="009E0693">
              <w:rPr>
                <w:szCs w:val="24"/>
              </w:rPr>
              <w:t>Kapsayıcı Eğitim ve Paydaşlar-II</w:t>
            </w:r>
          </w:p>
          <w:p w14:paraId="7EC34476" w14:textId="77777777" w:rsidR="00F00C31" w:rsidRPr="00F241D6" w:rsidRDefault="00F00C31" w:rsidP="00F00C31">
            <w:pPr>
              <w:numPr>
                <w:ilvl w:val="1"/>
                <w:numId w:val="43"/>
              </w:numPr>
              <w:spacing w:after="0" w:line="276" w:lineRule="auto"/>
              <w:ind w:left="714" w:hanging="357"/>
              <w:contextualSpacing/>
              <w:rPr>
                <w:b/>
                <w:szCs w:val="24"/>
              </w:rPr>
            </w:pPr>
            <w:r w:rsidRPr="009E0693">
              <w:rPr>
                <w:szCs w:val="24"/>
              </w:rPr>
              <w:t>Aile ve Toplum Katılımı Öneriler ve Değerlendirme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266E76" w14:textId="77777777" w:rsidR="00F00C31" w:rsidRPr="00F241D6" w:rsidRDefault="00F00C31" w:rsidP="00D2466E">
            <w:pPr>
              <w:spacing w:after="0" w:line="276" w:lineRule="auto"/>
              <w:ind w:left="426" w:right="29" w:hanging="426"/>
              <w:jc w:val="center"/>
              <w:rPr>
                <w:rFonts w:eastAsia="Times New Roman"/>
                <w:szCs w:val="24"/>
                <w:lang w:eastAsia="tr-TR"/>
              </w:rPr>
            </w:pPr>
            <w:r w:rsidRPr="00F241D6">
              <w:rPr>
                <w:rFonts w:eastAsia="Times New Roman"/>
                <w:szCs w:val="24"/>
                <w:lang w:eastAsia="tr-TR"/>
              </w:rPr>
              <w:t>11</w:t>
            </w:r>
          </w:p>
        </w:tc>
      </w:tr>
      <w:tr w:rsidR="00F00C31" w:rsidRPr="00F241D6" w14:paraId="23995E6D" w14:textId="77777777" w:rsidTr="004317D7">
        <w:trPr>
          <w:trHeight w:val="341"/>
        </w:trPr>
        <w:tc>
          <w:tcPr>
            <w:tcW w:w="43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5F42" w14:textId="77777777" w:rsidR="00F00C31" w:rsidRPr="00F241D6" w:rsidRDefault="00F00C31" w:rsidP="00D2466E">
            <w:pPr>
              <w:spacing w:after="0" w:line="276" w:lineRule="auto"/>
              <w:ind w:left="714" w:hanging="357"/>
              <w:contextualSpacing/>
              <w:jc w:val="center"/>
              <w:rPr>
                <w:b/>
                <w:szCs w:val="24"/>
              </w:rPr>
            </w:pPr>
            <w:r w:rsidRPr="00F241D6">
              <w:rPr>
                <w:b/>
                <w:szCs w:val="24"/>
              </w:rPr>
              <w:t>Toplam</w:t>
            </w:r>
          </w:p>
        </w:tc>
        <w:tc>
          <w:tcPr>
            <w:tcW w:w="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F43CF" w14:textId="69D18D11" w:rsidR="00F00C31" w:rsidRPr="00336015" w:rsidRDefault="00F00C31" w:rsidP="00D2466E">
            <w:pPr>
              <w:spacing w:after="0" w:line="276" w:lineRule="auto"/>
              <w:ind w:left="426" w:right="29" w:hanging="426"/>
              <w:jc w:val="center"/>
              <w:rPr>
                <w:rFonts w:eastAsia="Times New Roman"/>
                <w:b/>
                <w:szCs w:val="24"/>
                <w:lang w:eastAsia="tr-TR"/>
              </w:rPr>
            </w:pPr>
            <w:r w:rsidRPr="00336015">
              <w:rPr>
                <w:rFonts w:eastAsia="Times New Roman"/>
                <w:b/>
                <w:szCs w:val="24"/>
                <w:lang w:eastAsia="tr-TR"/>
              </w:rPr>
              <w:t>80</w:t>
            </w:r>
            <w:r w:rsidR="004317D7">
              <w:rPr>
                <w:rFonts w:eastAsia="Times New Roman"/>
                <w:b/>
                <w:szCs w:val="24"/>
                <w:lang w:eastAsia="tr-TR"/>
              </w:rPr>
              <w:t xml:space="preserve"> saat</w:t>
            </w:r>
          </w:p>
        </w:tc>
      </w:tr>
    </w:tbl>
    <w:p w14:paraId="3E904313" w14:textId="6170FC97" w:rsidR="002B458B" w:rsidRDefault="002B458B" w:rsidP="002B458B">
      <w:pPr>
        <w:spacing w:after="0" w:line="240" w:lineRule="auto"/>
        <w:rPr>
          <w:b/>
          <w:szCs w:val="24"/>
        </w:rPr>
      </w:pPr>
    </w:p>
    <w:p w14:paraId="04274E32" w14:textId="77777777" w:rsidR="005546F3" w:rsidRDefault="005546F3" w:rsidP="002B458B">
      <w:pPr>
        <w:spacing w:after="0" w:line="240" w:lineRule="auto"/>
        <w:rPr>
          <w:b/>
          <w:szCs w:val="24"/>
        </w:rPr>
      </w:pPr>
    </w:p>
    <w:p w14:paraId="28FC15B3" w14:textId="0158511A" w:rsidR="00966F42" w:rsidRPr="002B458B" w:rsidRDefault="00966F42" w:rsidP="0001268F">
      <w:pPr>
        <w:pStyle w:val="ListeParagraf"/>
        <w:numPr>
          <w:ilvl w:val="0"/>
          <w:numId w:val="3"/>
        </w:numPr>
        <w:spacing w:after="0"/>
        <w:rPr>
          <w:b/>
          <w:color w:val="000000"/>
          <w:szCs w:val="24"/>
          <w:lang w:eastAsia="tr-TR"/>
        </w:rPr>
      </w:pPr>
      <w:r w:rsidRPr="002B458B">
        <w:rPr>
          <w:rFonts w:eastAsia="Times New Roman"/>
          <w:b/>
          <w:szCs w:val="24"/>
          <w:lang w:eastAsia="tr-TR"/>
        </w:rPr>
        <w:t>ÖĞRETİM</w:t>
      </w:r>
      <w:r w:rsidR="00954305" w:rsidRPr="002B458B">
        <w:rPr>
          <w:b/>
          <w:color w:val="000000"/>
          <w:szCs w:val="24"/>
          <w:lang w:eastAsia="tr-TR"/>
        </w:rPr>
        <w:t xml:space="preserve"> YÖNTEM </w:t>
      </w:r>
      <w:r w:rsidRPr="002B458B">
        <w:rPr>
          <w:b/>
          <w:color w:val="000000"/>
          <w:szCs w:val="24"/>
          <w:lang w:eastAsia="tr-TR"/>
        </w:rPr>
        <w:t>TEKNİK VE STRATEJİLERİ</w:t>
      </w:r>
    </w:p>
    <w:p w14:paraId="4B79C9C6" w14:textId="2AF7BCCF" w:rsidR="00966F42" w:rsidRPr="00984BF6" w:rsidRDefault="00966F42" w:rsidP="0001268F">
      <w:pPr>
        <w:pStyle w:val="ListeParagraf"/>
        <w:numPr>
          <w:ilvl w:val="0"/>
          <w:numId w:val="7"/>
        </w:numPr>
        <w:autoSpaceDN w:val="0"/>
        <w:spacing w:after="0"/>
        <w:rPr>
          <w:szCs w:val="24"/>
          <w:lang w:eastAsia="tr-TR"/>
        </w:rPr>
      </w:pPr>
      <w:r w:rsidRPr="00984BF6">
        <w:rPr>
          <w:szCs w:val="24"/>
          <w:lang w:eastAsia="tr-TR"/>
        </w:rPr>
        <w:t>Pro</w:t>
      </w:r>
      <w:r w:rsidR="00BA57A8">
        <w:rPr>
          <w:szCs w:val="24"/>
          <w:lang w:eastAsia="tr-TR"/>
        </w:rPr>
        <w:t>gramın hedeflerine ulaşmak için</w:t>
      </w:r>
      <w:r w:rsidRPr="00984BF6">
        <w:rPr>
          <w:szCs w:val="24"/>
          <w:lang w:eastAsia="tr-TR"/>
        </w:rPr>
        <w:t xml:space="preserve"> aktif öğrenme yöntem ve teknikleri kullanılacaktır.</w:t>
      </w:r>
    </w:p>
    <w:p w14:paraId="5BC97536" w14:textId="77777777" w:rsidR="005632E2" w:rsidRPr="004317D7" w:rsidRDefault="005632E2" w:rsidP="005632E2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b/>
          <w:color w:val="000000"/>
          <w:szCs w:val="24"/>
          <w:lang w:eastAsia="tr-TR"/>
        </w:rPr>
      </w:pPr>
      <w:r w:rsidRPr="00C807AA">
        <w:rPr>
          <w:bCs/>
          <w:noProof/>
        </w:rPr>
        <w:t>Eğitim asenkron/senkron olarak OYS alt yapısı içerisinde uzaktan eğitim yöntem ve teknikleriyle</w:t>
      </w:r>
      <w:r>
        <w:t xml:space="preserve"> verilecektir.</w:t>
      </w:r>
    </w:p>
    <w:p w14:paraId="1FE4C2CC" w14:textId="75AE25C5" w:rsidR="00C83C50" w:rsidRDefault="00C83C50" w:rsidP="00154716">
      <w:pPr>
        <w:autoSpaceDN w:val="0"/>
        <w:spacing w:after="0"/>
        <w:ind w:left="709" w:right="-87"/>
        <w:rPr>
          <w:szCs w:val="24"/>
          <w:lang w:eastAsia="tr-TR"/>
        </w:rPr>
      </w:pPr>
    </w:p>
    <w:p w14:paraId="65F70169" w14:textId="297E430C" w:rsidR="3E4C542E" w:rsidRDefault="3E4C542E" w:rsidP="0001268F">
      <w:pPr>
        <w:spacing w:after="0"/>
        <w:ind w:left="709" w:right="-567"/>
        <w:rPr>
          <w:lang w:eastAsia="tr-TR"/>
        </w:rPr>
      </w:pPr>
    </w:p>
    <w:p w14:paraId="083E050E" w14:textId="49C094A7" w:rsidR="78FB73C0" w:rsidRDefault="78FB73C0" w:rsidP="0001268F">
      <w:pPr>
        <w:pStyle w:val="ListeParagraf"/>
        <w:numPr>
          <w:ilvl w:val="0"/>
          <w:numId w:val="3"/>
        </w:numPr>
        <w:spacing w:after="0"/>
        <w:jc w:val="both"/>
        <w:rPr>
          <w:rFonts w:eastAsia="Times New Roman"/>
          <w:b/>
          <w:bCs/>
          <w:szCs w:val="24"/>
        </w:rPr>
      </w:pPr>
      <w:r w:rsidRPr="3E4C542E">
        <w:rPr>
          <w:rFonts w:eastAsia="Times New Roman"/>
          <w:b/>
          <w:bCs/>
          <w:szCs w:val="24"/>
        </w:rPr>
        <w:t>ÖLÇME VE DEĞERLENDİRME</w:t>
      </w:r>
    </w:p>
    <w:p w14:paraId="33346FD7" w14:textId="751F3AEE" w:rsidR="3E4C542E" w:rsidRPr="00EB1A97" w:rsidRDefault="78FB73C0" w:rsidP="00EB1A97">
      <w:pPr>
        <w:pStyle w:val="ListeParagraf"/>
        <w:numPr>
          <w:ilvl w:val="0"/>
          <w:numId w:val="1"/>
        </w:numPr>
        <w:spacing w:after="0"/>
        <w:jc w:val="both"/>
        <w:rPr>
          <w:rFonts w:eastAsia="Times New Roman"/>
          <w:szCs w:val="24"/>
        </w:rPr>
      </w:pPr>
      <w:r w:rsidRPr="3E4C542E">
        <w:rPr>
          <w:rFonts w:eastAsia="Times New Roman"/>
          <w:szCs w:val="24"/>
        </w:rPr>
        <w:t>Faaliyetin sonunda katılımcılara seminerle ilgili “Seminer Belgesi” (e-sertifika) verilecektir.</w:t>
      </w:r>
    </w:p>
    <w:sectPr w:rsidR="3E4C542E" w:rsidRPr="00EB1A97" w:rsidSect="00A80655">
      <w:footerReference w:type="default" r:id="rId10"/>
      <w:pgSz w:w="11906" w:h="16838"/>
      <w:pgMar w:top="1440" w:right="1274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999E4E" w14:textId="77777777" w:rsidR="00655919" w:rsidRDefault="00655919" w:rsidP="0077675D">
      <w:pPr>
        <w:spacing w:after="0" w:line="240" w:lineRule="auto"/>
      </w:pPr>
      <w:r>
        <w:separator/>
      </w:r>
    </w:p>
  </w:endnote>
  <w:endnote w:type="continuationSeparator" w:id="0">
    <w:p w14:paraId="51EBC302" w14:textId="77777777" w:rsidR="00655919" w:rsidRDefault="00655919" w:rsidP="00776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5287002"/>
      <w:docPartObj>
        <w:docPartGallery w:val="Page Numbers (Bottom of Page)"/>
        <w:docPartUnique/>
      </w:docPartObj>
    </w:sdtPr>
    <w:sdtEndPr/>
    <w:sdtContent>
      <w:p w14:paraId="545D402F" w14:textId="06842E19" w:rsidR="0077675D" w:rsidRDefault="0077675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00A3">
          <w:rPr>
            <w:noProof/>
          </w:rPr>
          <w:t>2</w:t>
        </w:r>
        <w:r>
          <w:fldChar w:fldCharType="end"/>
        </w:r>
      </w:p>
    </w:sdtContent>
  </w:sdt>
  <w:p w14:paraId="29E08AB4" w14:textId="77777777" w:rsidR="0077675D" w:rsidRDefault="0077675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483BD5" w14:textId="77777777" w:rsidR="00655919" w:rsidRDefault="00655919" w:rsidP="0077675D">
      <w:pPr>
        <w:spacing w:after="0" w:line="240" w:lineRule="auto"/>
      </w:pPr>
      <w:r>
        <w:separator/>
      </w:r>
    </w:p>
  </w:footnote>
  <w:footnote w:type="continuationSeparator" w:id="0">
    <w:p w14:paraId="38D580E0" w14:textId="77777777" w:rsidR="00655919" w:rsidRDefault="00655919" w:rsidP="00776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7030F"/>
    <w:multiLevelType w:val="hybridMultilevel"/>
    <w:tmpl w:val="A6A21516"/>
    <w:lvl w:ilvl="0" w:tplc="4D484B4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E37D6"/>
    <w:multiLevelType w:val="hybridMultilevel"/>
    <w:tmpl w:val="9A3C5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07DC8"/>
    <w:multiLevelType w:val="hybridMultilevel"/>
    <w:tmpl w:val="64BCED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E4631"/>
    <w:multiLevelType w:val="multilevel"/>
    <w:tmpl w:val="BD0853C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  <w:sz w:val="28"/>
        <w:szCs w:val="28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FFD05BE"/>
    <w:multiLevelType w:val="hybridMultilevel"/>
    <w:tmpl w:val="900EEC20"/>
    <w:lvl w:ilvl="0" w:tplc="3D10F6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4829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5095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3A45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32B5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18E1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7C00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7016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14F5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86DA4"/>
    <w:multiLevelType w:val="hybridMultilevel"/>
    <w:tmpl w:val="DCF2A96C"/>
    <w:lvl w:ilvl="0" w:tplc="39F6FF46">
      <w:start w:val="4"/>
      <w:numFmt w:val="decimal"/>
      <w:lvlText w:val="%1."/>
      <w:lvlJc w:val="left"/>
      <w:pPr>
        <w:ind w:left="720" w:hanging="360"/>
      </w:pPr>
    </w:lvl>
    <w:lvl w:ilvl="1" w:tplc="BEC6377C">
      <w:start w:val="1"/>
      <w:numFmt w:val="lowerLetter"/>
      <w:lvlText w:val="%2."/>
      <w:lvlJc w:val="left"/>
      <w:pPr>
        <w:ind w:left="1440" w:hanging="360"/>
      </w:pPr>
    </w:lvl>
    <w:lvl w:ilvl="2" w:tplc="F5BA839E">
      <w:start w:val="1"/>
      <w:numFmt w:val="lowerRoman"/>
      <w:lvlText w:val="%3."/>
      <w:lvlJc w:val="right"/>
      <w:pPr>
        <w:ind w:left="2160" w:hanging="180"/>
      </w:pPr>
    </w:lvl>
    <w:lvl w:ilvl="3" w:tplc="B22846B0">
      <w:start w:val="1"/>
      <w:numFmt w:val="decimal"/>
      <w:lvlText w:val="%4."/>
      <w:lvlJc w:val="left"/>
      <w:pPr>
        <w:ind w:left="2880" w:hanging="360"/>
      </w:pPr>
    </w:lvl>
    <w:lvl w:ilvl="4" w:tplc="3FFC1E72">
      <w:start w:val="1"/>
      <w:numFmt w:val="lowerLetter"/>
      <w:lvlText w:val="%5."/>
      <w:lvlJc w:val="left"/>
      <w:pPr>
        <w:ind w:left="3600" w:hanging="360"/>
      </w:pPr>
    </w:lvl>
    <w:lvl w:ilvl="5" w:tplc="70781A66">
      <w:start w:val="1"/>
      <w:numFmt w:val="lowerRoman"/>
      <w:lvlText w:val="%6."/>
      <w:lvlJc w:val="right"/>
      <w:pPr>
        <w:ind w:left="4320" w:hanging="180"/>
      </w:pPr>
    </w:lvl>
    <w:lvl w:ilvl="6" w:tplc="05A4C144">
      <w:start w:val="1"/>
      <w:numFmt w:val="decimal"/>
      <w:lvlText w:val="%7."/>
      <w:lvlJc w:val="left"/>
      <w:pPr>
        <w:ind w:left="5040" w:hanging="360"/>
      </w:pPr>
    </w:lvl>
    <w:lvl w:ilvl="7" w:tplc="CB88D7A6">
      <w:start w:val="1"/>
      <w:numFmt w:val="lowerLetter"/>
      <w:lvlText w:val="%8."/>
      <w:lvlJc w:val="left"/>
      <w:pPr>
        <w:ind w:left="5760" w:hanging="360"/>
      </w:pPr>
    </w:lvl>
    <w:lvl w:ilvl="8" w:tplc="791A60E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BB63FF"/>
    <w:multiLevelType w:val="hybridMultilevel"/>
    <w:tmpl w:val="FB548B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F703D3"/>
    <w:multiLevelType w:val="hybridMultilevel"/>
    <w:tmpl w:val="EF82F0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3104FD"/>
    <w:multiLevelType w:val="hybridMultilevel"/>
    <w:tmpl w:val="E3CA4B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05164D"/>
    <w:multiLevelType w:val="hybridMultilevel"/>
    <w:tmpl w:val="7DD2540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1A19590F"/>
    <w:multiLevelType w:val="hybridMultilevel"/>
    <w:tmpl w:val="DE0297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8D6C7E"/>
    <w:multiLevelType w:val="multilevel"/>
    <w:tmpl w:val="BD0853C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  <w:sz w:val="28"/>
        <w:szCs w:val="28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91D711C"/>
    <w:multiLevelType w:val="hybridMultilevel"/>
    <w:tmpl w:val="49F0D7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96337"/>
    <w:multiLevelType w:val="multilevel"/>
    <w:tmpl w:val="BD0853C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  <w:sz w:val="28"/>
        <w:szCs w:val="28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B6B5F66"/>
    <w:multiLevelType w:val="hybridMultilevel"/>
    <w:tmpl w:val="4C8C2E00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 w15:restartNumberingAfterBreak="0">
    <w:nsid w:val="325C24C9"/>
    <w:multiLevelType w:val="hybridMultilevel"/>
    <w:tmpl w:val="E62267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E66B6C"/>
    <w:multiLevelType w:val="hybridMultilevel"/>
    <w:tmpl w:val="DDF0ED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BA2E2D"/>
    <w:multiLevelType w:val="hybridMultilevel"/>
    <w:tmpl w:val="605C27DA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372721BD"/>
    <w:multiLevelType w:val="multilevel"/>
    <w:tmpl w:val="C3D093DE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  <w:sz w:val="24"/>
        <w:szCs w:val="2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C3462F1"/>
    <w:multiLevelType w:val="multilevel"/>
    <w:tmpl w:val="212879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0000"/>
        <w:sz w:val="24"/>
        <w:szCs w:val="2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DE65212"/>
    <w:multiLevelType w:val="hybridMultilevel"/>
    <w:tmpl w:val="68B673BE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1" w15:restartNumberingAfterBreak="0">
    <w:nsid w:val="3F7369FC"/>
    <w:multiLevelType w:val="hybridMultilevel"/>
    <w:tmpl w:val="633668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C02D8"/>
    <w:multiLevelType w:val="hybridMultilevel"/>
    <w:tmpl w:val="6F7C577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0E5433A"/>
    <w:multiLevelType w:val="hybridMultilevel"/>
    <w:tmpl w:val="7D083B66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4" w15:restartNumberingAfterBreak="0">
    <w:nsid w:val="43780737"/>
    <w:multiLevelType w:val="hybridMultilevel"/>
    <w:tmpl w:val="3126C6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5E7803"/>
    <w:multiLevelType w:val="hybridMultilevel"/>
    <w:tmpl w:val="AB9896A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8F46DF6"/>
    <w:multiLevelType w:val="hybridMultilevel"/>
    <w:tmpl w:val="AD16C328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7" w15:restartNumberingAfterBreak="0">
    <w:nsid w:val="4BC46963"/>
    <w:multiLevelType w:val="hybridMultilevel"/>
    <w:tmpl w:val="828E00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A613B"/>
    <w:multiLevelType w:val="hybridMultilevel"/>
    <w:tmpl w:val="C34823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85262D"/>
    <w:multiLevelType w:val="hybridMultilevel"/>
    <w:tmpl w:val="2EA03548"/>
    <w:lvl w:ilvl="0" w:tplc="041F0001">
      <w:start w:val="1"/>
      <w:numFmt w:val="bullet"/>
      <w:lvlText w:val=""/>
      <w:lvlJc w:val="left"/>
      <w:pPr>
        <w:ind w:left="98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5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29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120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7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4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41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8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618" w:hanging="360"/>
      </w:pPr>
      <w:rPr>
        <w:rFonts w:ascii="Wingdings" w:hAnsi="Wingdings" w:hint="default"/>
      </w:rPr>
    </w:lvl>
  </w:abstractNum>
  <w:abstractNum w:abstractNumId="30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55846F84"/>
    <w:multiLevelType w:val="hybridMultilevel"/>
    <w:tmpl w:val="B1048BAE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2" w15:restartNumberingAfterBreak="0">
    <w:nsid w:val="5D0D0919"/>
    <w:multiLevelType w:val="hybridMultilevel"/>
    <w:tmpl w:val="56FECC04"/>
    <w:lvl w:ilvl="0" w:tplc="041F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33" w15:restartNumberingAfterBreak="0">
    <w:nsid w:val="5D8A3A0A"/>
    <w:multiLevelType w:val="hybridMultilevel"/>
    <w:tmpl w:val="B91CFB6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77A4441A">
      <w:start w:val="3"/>
      <w:numFmt w:val="bullet"/>
      <w:lvlText w:val="-"/>
      <w:lvlJc w:val="left"/>
      <w:pPr>
        <w:ind w:left="1788" w:hanging="36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0405DC"/>
    <w:multiLevelType w:val="hybridMultilevel"/>
    <w:tmpl w:val="F30227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570BFA"/>
    <w:multiLevelType w:val="hybridMultilevel"/>
    <w:tmpl w:val="501A53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831AB3"/>
    <w:multiLevelType w:val="hybridMultilevel"/>
    <w:tmpl w:val="10EED3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CD023D"/>
    <w:multiLevelType w:val="hybridMultilevel"/>
    <w:tmpl w:val="0A2EC41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3E161A4"/>
    <w:multiLevelType w:val="multilevel"/>
    <w:tmpl w:val="BD0853C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  <w:sz w:val="28"/>
        <w:szCs w:val="28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7A4E49FA"/>
    <w:multiLevelType w:val="hybridMultilevel"/>
    <w:tmpl w:val="9D009E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0C569A"/>
    <w:multiLevelType w:val="hybridMultilevel"/>
    <w:tmpl w:val="52725192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2" w15:restartNumberingAfterBreak="0">
    <w:nsid w:val="7FA06648"/>
    <w:multiLevelType w:val="hybridMultilevel"/>
    <w:tmpl w:val="2760D58C"/>
    <w:lvl w:ilvl="0" w:tplc="041F0001">
      <w:start w:val="1"/>
      <w:numFmt w:val="bullet"/>
      <w:lvlText w:val=""/>
      <w:lvlJc w:val="left"/>
      <w:pPr>
        <w:ind w:left="131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7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0"/>
  </w:num>
  <w:num w:numId="5">
    <w:abstractNumId w:val="17"/>
  </w:num>
  <w:num w:numId="6">
    <w:abstractNumId w:val="34"/>
  </w:num>
  <w:num w:numId="7">
    <w:abstractNumId w:val="27"/>
  </w:num>
  <w:num w:numId="8">
    <w:abstractNumId w:val="9"/>
  </w:num>
  <w:num w:numId="9">
    <w:abstractNumId w:val="29"/>
  </w:num>
  <w:num w:numId="10">
    <w:abstractNumId w:val="24"/>
  </w:num>
  <w:num w:numId="11">
    <w:abstractNumId w:val="33"/>
  </w:num>
  <w:num w:numId="12">
    <w:abstractNumId w:val="41"/>
  </w:num>
  <w:num w:numId="13">
    <w:abstractNumId w:val="31"/>
  </w:num>
  <w:num w:numId="14">
    <w:abstractNumId w:val="20"/>
  </w:num>
  <w:num w:numId="15">
    <w:abstractNumId w:val="14"/>
  </w:num>
  <w:num w:numId="16">
    <w:abstractNumId w:val="23"/>
  </w:num>
  <w:num w:numId="17">
    <w:abstractNumId w:val="38"/>
  </w:num>
  <w:num w:numId="18">
    <w:abstractNumId w:val="26"/>
  </w:num>
  <w:num w:numId="19">
    <w:abstractNumId w:val="35"/>
  </w:num>
  <w:num w:numId="20">
    <w:abstractNumId w:val="37"/>
  </w:num>
  <w:num w:numId="21">
    <w:abstractNumId w:val="40"/>
  </w:num>
  <w:num w:numId="22">
    <w:abstractNumId w:val="6"/>
  </w:num>
  <w:num w:numId="23">
    <w:abstractNumId w:val="7"/>
  </w:num>
  <w:num w:numId="24">
    <w:abstractNumId w:val="10"/>
  </w:num>
  <w:num w:numId="25">
    <w:abstractNumId w:val="2"/>
  </w:num>
  <w:num w:numId="26">
    <w:abstractNumId w:val="21"/>
  </w:num>
  <w:num w:numId="27">
    <w:abstractNumId w:val="36"/>
  </w:num>
  <w:num w:numId="28">
    <w:abstractNumId w:val="16"/>
  </w:num>
  <w:num w:numId="29">
    <w:abstractNumId w:val="15"/>
  </w:num>
  <w:num w:numId="30">
    <w:abstractNumId w:val="1"/>
  </w:num>
  <w:num w:numId="31">
    <w:abstractNumId w:val="8"/>
  </w:num>
  <w:num w:numId="32">
    <w:abstractNumId w:val="42"/>
  </w:num>
  <w:num w:numId="33">
    <w:abstractNumId w:val="32"/>
  </w:num>
  <w:num w:numId="34">
    <w:abstractNumId w:val="22"/>
  </w:num>
  <w:num w:numId="35">
    <w:abstractNumId w:val="25"/>
  </w:num>
  <w:num w:numId="36">
    <w:abstractNumId w:val="12"/>
  </w:num>
  <w:num w:numId="37">
    <w:abstractNumId w:val="18"/>
  </w:num>
  <w:num w:numId="38">
    <w:abstractNumId w:val="19"/>
  </w:num>
  <w:num w:numId="39">
    <w:abstractNumId w:val="28"/>
  </w:num>
  <w:num w:numId="40">
    <w:abstractNumId w:val="11"/>
  </w:num>
  <w:num w:numId="41">
    <w:abstractNumId w:val="39"/>
  </w:num>
  <w:num w:numId="42">
    <w:abstractNumId w:val="13"/>
  </w:num>
  <w:num w:numId="43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1268F"/>
    <w:rsid w:val="00015B82"/>
    <w:rsid w:val="00020917"/>
    <w:rsid w:val="000217F7"/>
    <w:rsid w:val="00022F11"/>
    <w:rsid w:val="00025511"/>
    <w:rsid w:val="00030A77"/>
    <w:rsid w:val="000313ED"/>
    <w:rsid w:val="00035E62"/>
    <w:rsid w:val="00043F35"/>
    <w:rsid w:val="00043F3D"/>
    <w:rsid w:val="0004434A"/>
    <w:rsid w:val="00046314"/>
    <w:rsid w:val="00055CC8"/>
    <w:rsid w:val="00056843"/>
    <w:rsid w:val="000608FC"/>
    <w:rsid w:val="0006224A"/>
    <w:rsid w:val="00072466"/>
    <w:rsid w:val="00073E95"/>
    <w:rsid w:val="000762BE"/>
    <w:rsid w:val="000767B3"/>
    <w:rsid w:val="00081711"/>
    <w:rsid w:val="000833BA"/>
    <w:rsid w:val="000905A8"/>
    <w:rsid w:val="00094D1B"/>
    <w:rsid w:val="00094F36"/>
    <w:rsid w:val="000A101E"/>
    <w:rsid w:val="000A1FA4"/>
    <w:rsid w:val="000A5ADB"/>
    <w:rsid w:val="000A60C5"/>
    <w:rsid w:val="000A71D5"/>
    <w:rsid w:val="000B083E"/>
    <w:rsid w:val="000B4667"/>
    <w:rsid w:val="000B61AC"/>
    <w:rsid w:val="000B71E4"/>
    <w:rsid w:val="000C07F8"/>
    <w:rsid w:val="000C0D4E"/>
    <w:rsid w:val="000D35D0"/>
    <w:rsid w:val="000D617A"/>
    <w:rsid w:val="000D6D6B"/>
    <w:rsid w:val="000E11DE"/>
    <w:rsid w:val="000E1584"/>
    <w:rsid w:val="000E1EC6"/>
    <w:rsid w:val="000E1F65"/>
    <w:rsid w:val="000F01AF"/>
    <w:rsid w:val="000F0806"/>
    <w:rsid w:val="000F1DC2"/>
    <w:rsid w:val="000F7197"/>
    <w:rsid w:val="00101EAE"/>
    <w:rsid w:val="00107433"/>
    <w:rsid w:val="00111A3B"/>
    <w:rsid w:val="0011307D"/>
    <w:rsid w:val="0012113F"/>
    <w:rsid w:val="00124A33"/>
    <w:rsid w:val="00131215"/>
    <w:rsid w:val="00134559"/>
    <w:rsid w:val="00140DB9"/>
    <w:rsid w:val="00143EC4"/>
    <w:rsid w:val="00146944"/>
    <w:rsid w:val="00146AE9"/>
    <w:rsid w:val="00153752"/>
    <w:rsid w:val="001540AF"/>
    <w:rsid w:val="00154716"/>
    <w:rsid w:val="00154A66"/>
    <w:rsid w:val="0016431F"/>
    <w:rsid w:val="001707FD"/>
    <w:rsid w:val="00173D17"/>
    <w:rsid w:val="00175105"/>
    <w:rsid w:val="00175DD2"/>
    <w:rsid w:val="00177355"/>
    <w:rsid w:val="00177E8D"/>
    <w:rsid w:val="00177EA0"/>
    <w:rsid w:val="001806D1"/>
    <w:rsid w:val="00184F4F"/>
    <w:rsid w:val="00192A98"/>
    <w:rsid w:val="00193186"/>
    <w:rsid w:val="00195764"/>
    <w:rsid w:val="001A4B99"/>
    <w:rsid w:val="001B2740"/>
    <w:rsid w:val="001B535E"/>
    <w:rsid w:val="001C7616"/>
    <w:rsid w:val="001D379C"/>
    <w:rsid w:val="001D4E68"/>
    <w:rsid w:val="001E2F93"/>
    <w:rsid w:val="001E3B8E"/>
    <w:rsid w:val="001E5CA8"/>
    <w:rsid w:val="001E66B0"/>
    <w:rsid w:val="001E7DE5"/>
    <w:rsid w:val="001F3804"/>
    <w:rsid w:val="002176AC"/>
    <w:rsid w:val="002265B7"/>
    <w:rsid w:val="00226B65"/>
    <w:rsid w:val="00236259"/>
    <w:rsid w:val="00246478"/>
    <w:rsid w:val="0024669A"/>
    <w:rsid w:val="002519F5"/>
    <w:rsid w:val="00256C03"/>
    <w:rsid w:val="00257BE5"/>
    <w:rsid w:val="00265BF1"/>
    <w:rsid w:val="0027141A"/>
    <w:rsid w:val="00273D81"/>
    <w:rsid w:val="002852D7"/>
    <w:rsid w:val="00292FBB"/>
    <w:rsid w:val="002A64A2"/>
    <w:rsid w:val="002A72AD"/>
    <w:rsid w:val="002A7A4B"/>
    <w:rsid w:val="002B458B"/>
    <w:rsid w:val="002C521E"/>
    <w:rsid w:val="002C666D"/>
    <w:rsid w:val="002C7493"/>
    <w:rsid w:val="002D359F"/>
    <w:rsid w:val="002D3E9C"/>
    <w:rsid w:val="002E0009"/>
    <w:rsid w:val="002E31FD"/>
    <w:rsid w:val="002F6CAE"/>
    <w:rsid w:val="003002CC"/>
    <w:rsid w:val="003041C5"/>
    <w:rsid w:val="00306795"/>
    <w:rsid w:val="00312574"/>
    <w:rsid w:val="00314062"/>
    <w:rsid w:val="003254DA"/>
    <w:rsid w:val="003341A3"/>
    <w:rsid w:val="00335027"/>
    <w:rsid w:val="00343061"/>
    <w:rsid w:val="0035357B"/>
    <w:rsid w:val="00363253"/>
    <w:rsid w:val="00383C61"/>
    <w:rsid w:val="003866F1"/>
    <w:rsid w:val="00387024"/>
    <w:rsid w:val="00387652"/>
    <w:rsid w:val="0039028C"/>
    <w:rsid w:val="003927E2"/>
    <w:rsid w:val="0039604E"/>
    <w:rsid w:val="00396B53"/>
    <w:rsid w:val="003975A9"/>
    <w:rsid w:val="00397CF7"/>
    <w:rsid w:val="003A0EC0"/>
    <w:rsid w:val="003A26AA"/>
    <w:rsid w:val="003B5848"/>
    <w:rsid w:val="003D47A6"/>
    <w:rsid w:val="003E057D"/>
    <w:rsid w:val="003E05BA"/>
    <w:rsid w:val="003E2091"/>
    <w:rsid w:val="003E3DF9"/>
    <w:rsid w:val="003E3F65"/>
    <w:rsid w:val="003E4283"/>
    <w:rsid w:val="003E5D06"/>
    <w:rsid w:val="003F3FA2"/>
    <w:rsid w:val="00402D12"/>
    <w:rsid w:val="00403E92"/>
    <w:rsid w:val="00404E9F"/>
    <w:rsid w:val="004111C9"/>
    <w:rsid w:val="00412DA6"/>
    <w:rsid w:val="00416568"/>
    <w:rsid w:val="00421D3F"/>
    <w:rsid w:val="00422EFB"/>
    <w:rsid w:val="004317D7"/>
    <w:rsid w:val="004371D2"/>
    <w:rsid w:val="004423B1"/>
    <w:rsid w:val="0045265D"/>
    <w:rsid w:val="00460A59"/>
    <w:rsid w:val="00461259"/>
    <w:rsid w:val="004613F8"/>
    <w:rsid w:val="00463DDB"/>
    <w:rsid w:val="004758A1"/>
    <w:rsid w:val="00483B31"/>
    <w:rsid w:val="00486A0D"/>
    <w:rsid w:val="00492A57"/>
    <w:rsid w:val="004A4295"/>
    <w:rsid w:val="004A678C"/>
    <w:rsid w:val="004A6952"/>
    <w:rsid w:val="004B0EDE"/>
    <w:rsid w:val="004B13CC"/>
    <w:rsid w:val="004B3FB6"/>
    <w:rsid w:val="004B4949"/>
    <w:rsid w:val="004B6A0C"/>
    <w:rsid w:val="004D1454"/>
    <w:rsid w:val="004D2E1A"/>
    <w:rsid w:val="004E766E"/>
    <w:rsid w:val="004E7686"/>
    <w:rsid w:val="004F34AC"/>
    <w:rsid w:val="0050479B"/>
    <w:rsid w:val="005212D5"/>
    <w:rsid w:val="00521C3E"/>
    <w:rsid w:val="005258B5"/>
    <w:rsid w:val="00530785"/>
    <w:rsid w:val="005546F3"/>
    <w:rsid w:val="00560A9B"/>
    <w:rsid w:val="00561B48"/>
    <w:rsid w:val="00561C67"/>
    <w:rsid w:val="005632E2"/>
    <w:rsid w:val="00563AD3"/>
    <w:rsid w:val="00564556"/>
    <w:rsid w:val="00566DB2"/>
    <w:rsid w:val="00570527"/>
    <w:rsid w:val="005800A3"/>
    <w:rsid w:val="00585A5C"/>
    <w:rsid w:val="0058624E"/>
    <w:rsid w:val="00586569"/>
    <w:rsid w:val="00591204"/>
    <w:rsid w:val="00591CA0"/>
    <w:rsid w:val="00593EC1"/>
    <w:rsid w:val="005955A7"/>
    <w:rsid w:val="0059631B"/>
    <w:rsid w:val="005A02B4"/>
    <w:rsid w:val="005A66D1"/>
    <w:rsid w:val="005B1E9B"/>
    <w:rsid w:val="005B327F"/>
    <w:rsid w:val="005B7B73"/>
    <w:rsid w:val="005C4948"/>
    <w:rsid w:val="005C6F55"/>
    <w:rsid w:val="005D37FE"/>
    <w:rsid w:val="005D4CD4"/>
    <w:rsid w:val="005D6D7A"/>
    <w:rsid w:val="005E23BF"/>
    <w:rsid w:val="005E4D1E"/>
    <w:rsid w:val="005E6B0F"/>
    <w:rsid w:val="005F1E98"/>
    <w:rsid w:val="00600667"/>
    <w:rsid w:val="006021B2"/>
    <w:rsid w:val="00605017"/>
    <w:rsid w:val="0062541A"/>
    <w:rsid w:val="006308E9"/>
    <w:rsid w:val="006417E4"/>
    <w:rsid w:val="00644D1F"/>
    <w:rsid w:val="00645112"/>
    <w:rsid w:val="00655919"/>
    <w:rsid w:val="00655E45"/>
    <w:rsid w:val="00661591"/>
    <w:rsid w:val="00673B95"/>
    <w:rsid w:val="00673FB6"/>
    <w:rsid w:val="0067517E"/>
    <w:rsid w:val="00675BD8"/>
    <w:rsid w:val="006841AD"/>
    <w:rsid w:val="00687960"/>
    <w:rsid w:val="00696067"/>
    <w:rsid w:val="006B383D"/>
    <w:rsid w:val="006C0605"/>
    <w:rsid w:val="006C545F"/>
    <w:rsid w:val="006D2290"/>
    <w:rsid w:val="006D7B37"/>
    <w:rsid w:val="006E0FEE"/>
    <w:rsid w:val="006E10F7"/>
    <w:rsid w:val="006E1417"/>
    <w:rsid w:val="006F2142"/>
    <w:rsid w:val="006F2EDC"/>
    <w:rsid w:val="006F36CC"/>
    <w:rsid w:val="006F45C3"/>
    <w:rsid w:val="007051D7"/>
    <w:rsid w:val="00711D3C"/>
    <w:rsid w:val="00714902"/>
    <w:rsid w:val="00720F82"/>
    <w:rsid w:val="00721BE8"/>
    <w:rsid w:val="007238C7"/>
    <w:rsid w:val="00727DC8"/>
    <w:rsid w:val="007332F2"/>
    <w:rsid w:val="00734D5A"/>
    <w:rsid w:val="00744558"/>
    <w:rsid w:val="00744AA8"/>
    <w:rsid w:val="00744B33"/>
    <w:rsid w:val="0075650D"/>
    <w:rsid w:val="0075657B"/>
    <w:rsid w:val="007612C5"/>
    <w:rsid w:val="00761D9F"/>
    <w:rsid w:val="00762D1B"/>
    <w:rsid w:val="00763ADD"/>
    <w:rsid w:val="0077675D"/>
    <w:rsid w:val="00781169"/>
    <w:rsid w:val="00785FAF"/>
    <w:rsid w:val="007960BE"/>
    <w:rsid w:val="007B242F"/>
    <w:rsid w:val="007B27DA"/>
    <w:rsid w:val="007B5089"/>
    <w:rsid w:val="007B5601"/>
    <w:rsid w:val="007B59D1"/>
    <w:rsid w:val="007D70E5"/>
    <w:rsid w:val="007D7381"/>
    <w:rsid w:val="007E153F"/>
    <w:rsid w:val="007E2472"/>
    <w:rsid w:val="007E25B9"/>
    <w:rsid w:val="007E2A05"/>
    <w:rsid w:val="007E60FA"/>
    <w:rsid w:val="007F12EC"/>
    <w:rsid w:val="007F3A51"/>
    <w:rsid w:val="007F7E8C"/>
    <w:rsid w:val="00800E6A"/>
    <w:rsid w:val="00813DBE"/>
    <w:rsid w:val="008147B9"/>
    <w:rsid w:val="0082279C"/>
    <w:rsid w:val="008227FE"/>
    <w:rsid w:val="00822FCB"/>
    <w:rsid w:val="00823589"/>
    <w:rsid w:val="00833113"/>
    <w:rsid w:val="0083575A"/>
    <w:rsid w:val="00844F03"/>
    <w:rsid w:val="008452A6"/>
    <w:rsid w:val="00856509"/>
    <w:rsid w:val="00856D2B"/>
    <w:rsid w:val="008630F5"/>
    <w:rsid w:val="00870A24"/>
    <w:rsid w:val="008723C0"/>
    <w:rsid w:val="00874419"/>
    <w:rsid w:val="00875C35"/>
    <w:rsid w:val="00876784"/>
    <w:rsid w:val="008803AB"/>
    <w:rsid w:val="00880D77"/>
    <w:rsid w:val="008815EE"/>
    <w:rsid w:val="00885140"/>
    <w:rsid w:val="00887981"/>
    <w:rsid w:val="0089194D"/>
    <w:rsid w:val="00892C79"/>
    <w:rsid w:val="008A6CEF"/>
    <w:rsid w:val="008B05B9"/>
    <w:rsid w:val="008B1DDD"/>
    <w:rsid w:val="008B302F"/>
    <w:rsid w:val="008B4853"/>
    <w:rsid w:val="008B6749"/>
    <w:rsid w:val="008C34CE"/>
    <w:rsid w:val="008C501E"/>
    <w:rsid w:val="008C5D91"/>
    <w:rsid w:val="008C6691"/>
    <w:rsid w:val="008D3F42"/>
    <w:rsid w:val="008D7F9D"/>
    <w:rsid w:val="008E4E0B"/>
    <w:rsid w:val="008E5450"/>
    <w:rsid w:val="008E606C"/>
    <w:rsid w:val="008F03FC"/>
    <w:rsid w:val="008F551D"/>
    <w:rsid w:val="008F66B2"/>
    <w:rsid w:val="009002C5"/>
    <w:rsid w:val="0090126B"/>
    <w:rsid w:val="009106CC"/>
    <w:rsid w:val="00915F8C"/>
    <w:rsid w:val="00935607"/>
    <w:rsid w:val="00944A44"/>
    <w:rsid w:val="00951C05"/>
    <w:rsid w:val="00952264"/>
    <w:rsid w:val="00954305"/>
    <w:rsid w:val="00954990"/>
    <w:rsid w:val="00955B0B"/>
    <w:rsid w:val="0095781A"/>
    <w:rsid w:val="009632DA"/>
    <w:rsid w:val="00963723"/>
    <w:rsid w:val="00964353"/>
    <w:rsid w:val="009649DA"/>
    <w:rsid w:val="00964DA3"/>
    <w:rsid w:val="009650B0"/>
    <w:rsid w:val="00966F42"/>
    <w:rsid w:val="00967A9F"/>
    <w:rsid w:val="00967E89"/>
    <w:rsid w:val="00972BC9"/>
    <w:rsid w:val="00974A17"/>
    <w:rsid w:val="0098104F"/>
    <w:rsid w:val="00981F9C"/>
    <w:rsid w:val="0098219A"/>
    <w:rsid w:val="00982766"/>
    <w:rsid w:val="00984BF6"/>
    <w:rsid w:val="00986252"/>
    <w:rsid w:val="00986960"/>
    <w:rsid w:val="009A1C8E"/>
    <w:rsid w:val="009A4723"/>
    <w:rsid w:val="009A7BAA"/>
    <w:rsid w:val="009B1D0D"/>
    <w:rsid w:val="009B1F09"/>
    <w:rsid w:val="009B712E"/>
    <w:rsid w:val="009D0E87"/>
    <w:rsid w:val="009E5389"/>
    <w:rsid w:val="009E5BD0"/>
    <w:rsid w:val="009F47B1"/>
    <w:rsid w:val="009F4B94"/>
    <w:rsid w:val="00A10976"/>
    <w:rsid w:val="00A12056"/>
    <w:rsid w:val="00A131E6"/>
    <w:rsid w:val="00A17789"/>
    <w:rsid w:val="00A20127"/>
    <w:rsid w:val="00A24194"/>
    <w:rsid w:val="00A269F8"/>
    <w:rsid w:val="00A316C1"/>
    <w:rsid w:val="00A35498"/>
    <w:rsid w:val="00A46569"/>
    <w:rsid w:val="00A47AD8"/>
    <w:rsid w:val="00A47E96"/>
    <w:rsid w:val="00A514F5"/>
    <w:rsid w:val="00A543A9"/>
    <w:rsid w:val="00A571DB"/>
    <w:rsid w:val="00A66C16"/>
    <w:rsid w:val="00A701DB"/>
    <w:rsid w:val="00A73DC6"/>
    <w:rsid w:val="00A75C95"/>
    <w:rsid w:val="00A80655"/>
    <w:rsid w:val="00A82CCF"/>
    <w:rsid w:val="00A8382A"/>
    <w:rsid w:val="00A83E57"/>
    <w:rsid w:val="00A84090"/>
    <w:rsid w:val="00A8567E"/>
    <w:rsid w:val="00A87BA4"/>
    <w:rsid w:val="00AA0669"/>
    <w:rsid w:val="00AA4D0F"/>
    <w:rsid w:val="00AA7F9A"/>
    <w:rsid w:val="00AB1825"/>
    <w:rsid w:val="00AB3A8E"/>
    <w:rsid w:val="00AB5F4B"/>
    <w:rsid w:val="00AC0316"/>
    <w:rsid w:val="00AC0B77"/>
    <w:rsid w:val="00AC0CB9"/>
    <w:rsid w:val="00AC60B0"/>
    <w:rsid w:val="00AC7886"/>
    <w:rsid w:val="00AD293F"/>
    <w:rsid w:val="00AD35D1"/>
    <w:rsid w:val="00AD4260"/>
    <w:rsid w:val="00AD66BC"/>
    <w:rsid w:val="00AD70FE"/>
    <w:rsid w:val="00AE45DC"/>
    <w:rsid w:val="00AE5ACC"/>
    <w:rsid w:val="00AF4B7B"/>
    <w:rsid w:val="00AF7196"/>
    <w:rsid w:val="00B07853"/>
    <w:rsid w:val="00B14CCE"/>
    <w:rsid w:val="00B26F7A"/>
    <w:rsid w:val="00B27AA9"/>
    <w:rsid w:val="00B345ED"/>
    <w:rsid w:val="00B360FD"/>
    <w:rsid w:val="00B5111B"/>
    <w:rsid w:val="00B52DAF"/>
    <w:rsid w:val="00B619DF"/>
    <w:rsid w:val="00B66236"/>
    <w:rsid w:val="00B6627E"/>
    <w:rsid w:val="00B756C2"/>
    <w:rsid w:val="00B84C88"/>
    <w:rsid w:val="00B873B4"/>
    <w:rsid w:val="00B9004D"/>
    <w:rsid w:val="00B90B90"/>
    <w:rsid w:val="00B92A19"/>
    <w:rsid w:val="00B9753E"/>
    <w:rsid w:val="00B97714"/>
    <w:rsid w:val="00BA3387"/>
    <w:rsid w:val="00BA57A8"/>
    <w:rsid w:val="00BB2F12"/>
    <w:rsid w:val="00BC62F9"/>
    <w:rsid w:val="00BC7768"/>
    <w:rsid w:val="00BF4279"/>
    <w:rsid w:val="00C00249"/>
    <w:rsid w:val="00C002B7"/>
    <w:rsid w:val="00C02B01"/>
    <w:rsid w:val="00C0619E"/>
    <w:rsid w:val="00C06946"/>
    <w:rsid w:val="00C076A3"/>
    <w:rsid w:val="00C07C67"/>
    <w:rsid w:val="00C157BF"/>
    <w:rsid w:val="00C174DF"/>
    <w:rsid w:val="00C21246"/>
    <w:rsid w:val="00C21703"/>
    <w:rsid w:val="00C223B7"/>
    <w:rsid w:val="00C2463C"/>
    <w:rsid w:val="00C3344E"/>
    <w:rsid w:val="00C34598"/>
    <w:rsid w:val="00C51ED1"/>
    <w:rsid w:val="00C54980"/>
    <w:rsid w:val="00C6287B"/>
    <w:rsid w:val="00C72881"/>
    <w:rsid w:val="00C73AED"/>
    <w:rsid w:val="00C7606C"/>
    <w:rsid w:val="00C83C50"/>
    <w:rsid w:val="00C83D83"/>
    <w:rsid w:val="00C84D47"/>
    <w:rsid w:val="00C85827"/>
    <w:rsid w:val="00CA3F5F"/>
    <w:rsid w:val="00CA437C"/>
    <w:rsid w:val="00CB13B4"/>
    <w:rsid w:val="00CB1AB7"/>
    <w:rsid w:val="00CB1E6B"/>
    <w:rsid w:val="00CB74A9"/>
    <w:rsid w:val="00CC10F8"/>
    <w:rsid w:val="00CC6042"/>
    <w:rsid w:val="00CD12FA"/>
    <w:rsid w:val="00CD146A"/>
    <w:rsid w:val="00CD6F2E"/>
    <w:rsid w:val="00CE2015"/>
    <w:rsid w:val="00CE2D69"/>
    <w:rsid w:val="00CE3338"/>
    <w:rsid w:val="00CE625D"/>
    <w:rsid w:val="00CE7B39"/>
    <w:rsid w:val="00CF3896"/>
    <w:rsid w:val="00CF409F"/>
    <w:rsid w:val="00CF7304"/>
    <w:rsid w:val="00D00EC4"/>
    <w:rsid w:val="00D02B48"/>
    <w:rsid w:val="00D07C6F"/>
    <w:rsid w:val="00D14368"/>
    <w:rsid w:val="00D30906"/>
    <w:rsid w:val="00D30BC5"/>
    <w:rsid w:val="00D33CC9"/>
    <w:rsid w:val="00D349B4"/>
    <w:rsid w:val="00D41B7F"/>
    <w:rsid w:val="00D565D2"/>
    <w:rsid w:val="00D62F84"/>
    <w:rsid w:val="00D735F1"/>
    <w:rsid w:val="00D77B74"/>
    <w:rsid w:val="00D817A3"/>
    <w:rsid w:val="00D832DB"/>
    <w:rsid w:val="00D91253"/>
    <w:rsid w:val="00D93CE1"/>
    <w:rsid w:val="00D94EF0"/>
    <w:rsid w:val="00D9770B"/>
    <w:rsid w:val="00DB20E2"/>
    <w:rsid w:val="00DC1597"/>
    <w:rsid w:val="00DC3010"/>
    <w:rsid w:val="00DD11DC"/>
    <w:rsid w:val="00DD1C3D"/>
    <w:rsid w:val="00DE22B6"/>
    <w:rsid w:val="00DE7B62"/>
    <w:rsid w:val="00DF0578"/>
    <w:rsid w:val="00DF433B"/>
    <w:rsid w:val="00DF5022"/>
    <w:rsid w:val="00E06F0B"/>
    <w:rsid w:val="00E076AA"/>
    <w:rsid w:val="00E104B3"/>
    <w:rsid w:val="00E15DED"/>
    <w:rsid w:val="00E231D8"/>
    <w:rsid w:val="00E237CE"/>
    <w:rsid w:val="00E3126E"/>
    <w:rsid w:val="00E3232D"/>
    <w:rsid w:val="00E375EE"/>
    <w:rsid w:val="00E37CDD"/>
    <w:rsid w:val="00E4244C"/>
    <w:rsid w:val="00E44143"/>
    <w:rsid w:val="00E45ACA"/>
    <w:rsid w:val="00E45CF5"/>
    <w:rsid w:val="00E46733"/>
    <w:rsid w:val="00E517C0"/>
    <w:rsid w:val="00E55AA2"/>
    <w:rsid w:val="00E5742F"/>
    <w:rsid w:val="00E60F11"/>
    <w:rsid w:val="00E626A4"/>
    <w:rsid w:val="00E66A2A"/>
    <w:rsid w:val="00E70387"/>
    <w:rsid w:val="00E77548"/>
    <w:rsid w:val="00E77813"/>
    <w:rsid w:val="00E82B10"/>
    <w:rsid w:val="00E82FA9"/>
    <w:rsid w:val="00E86FD7"/>
    <w:rsid w:val="00E97238"/>
    <w:rsid w:val="00E97F37"/>
    <w:rsid w:val="00EA18E4"/>
    <w:rsid w:val="00EB0711"/>
    <w:rsid w:val="00EB07D9"/>
    <w:rsid w:val="00EB1A97"/>
    <w:rsid w:val="00EB4818"/>
    <w:rsid w:val="00EB5F93"/>
    <w:rsid w:val="00EB7095"/>
    <w:rsid w:val="00EC1FC8"/>
    <w:rsid w:val="00EC21F9"/>
    <w:rsid w:val="00ED3418"/>
    <w:rsid w:val="00ED4EC1"/>
    <w:rsid w:val="00ED7FDB"/>
    <w:rsid w:val="00EE4A51"/>
    <w:rsid w:val="00F00C31"/>
    <w:rsid w:val="00F0729C"/>
    <w:rsid w:val="00F07582"/>
    <w:rsid w:val="00F07AC9"/>
    <w:rsid w:val="00F117DE"/>
    <w:rsid w:val="00F12096"/>
    <w:rsid w:val="00F1274B"/>
    <w:rsid w:val="00F27350"/>
    <w:rsid w:val="00F277B8"/>
    <w:rsid w:val="00F27A02"/>
    <w:rsid w:val="00F327D5"/>
    <w:rsid w:val="00F37EDE"/>
    <w:rsid w:val="00F40848"/>
    <w:rsid w:val="00F4105C"/>
    <w:rsid w:val="00F42AD7"/>
    <w:rsid w:val="00F43205"/>
    <w:rsid w:val="00F454BA"/>
    <w:rsid w:val="00F457D1"/>
    <w:rsid w:val="00F47F9A"/>
    <w:rsid w:val="00F50F0E"/>
    <w:rsid w:val="00F56368"/>
    <w:rsid w:val="00F56AC2"/>
    <w:rsid w:val="00F576FE"/>
    <w:rsid w:val="00F600A9"/>
    <w:rsid w:val="00F6234B"/>
    <w:rsid w:val="00F62FD1"/>
    <w:rsid w:val="00F6473D"/>
    <w:rsid w:val="00F66346"/>
    <w:rsid w:val="00F66BD1"/>
    <w:rsid w:val="00F745D8"/>
    <w:rsid w:val="00F75394"/>
    <w:rsid w:val="00F77B4C"/>
    <w:rsid w:val="00F80942"/>
    <w:rsid w:val="00F83C4B"/>
    <w:rsid w:val="00F843DF"/>
    <w:rsid w:val="00F84505"/>
    <w:rsid w:val="00F86B01"/>
    <w:rsid w:val="00F87641"/>
    <w:rsid w:val="00F93B10"/>
    <w:rsid w:val="00F9572B"/>
    <w:rsid w:val="00F97AB1"/>
    <w:rsid w:val="00FA0CEF"/>
    <w:rsid w:val="00FA7442"/>
    <w:rsid w:val="00FB04D4"/>
    <w:rsid w:val="00FB1940"/>
    <w:rsid w:val="00FB2EDF"/>
    <w:rsid w:val="00FB57BD"/>
    <w:rsid w:val="00FD024B"/>
    <w:rsid w:val="00FD0C9D"/>
    <w:rsid w:val="00FD4F9E"/>
    <w:rsid w:val="00FD51A4"/>
    <w:rsid w:val="00FE1133"/>
    <w:rsid w:val="00FE15C0"/>
    <w:rsid w:val="00FF6C44"/>
    <w:rsid w:val="02691535"/>
    <w:rsid w:val="04F01A3F"/>
    <w:rsid w:val="064C1C15"/>
    <w:rsid w:val="06B4772A"/>
    <w:rsid w:val="073CFA7F"/>
    <w:rsid w:val="08593222"/>
    <w:rsid w:val="0FD7B08C"/>
    <w:rsid w:val="165F36B7"/>
    <w:rsid w:val="18DC8215"/>
    <w:rsid w:val="1C081DE1"/>
    <w:rsid w:val="1CA14F3D"/>
    <w:rsid w:val="1DA19E06"/>
    <w:rsid w:val="1EBF1FBD"/>
    <w:rsid w:val="21CC12BE"/>
    <w:rsid w:val="22E0280F"/>
    <w:rsid w:val="26AEA396"/>
    <w:rsid w:val="2DB77328"/>
    <w:rsid w:val="2E0D5156"/>
    <w:rsid w:val="2FA6CBCC"/>
    <w:rsid w:val="30459C1E"/>
    <w:rsid w:val="30797582"/>
    <w:rsid w:val="3122F7C9"/>
    <w:rsid w:val="31A07AF2"/>
    <w:rsid w:val="344510B9"/>
    <w:rsid w:val="3482250E"/>
    <w:rsid w:val="3694B2D5"/>
    <w:rsid w:val="3A03610D"/>
    <w:rsid w:val="3A51F141"/>
    <w:rsid w:val="3B629551"/>
    <w:rsid w:val="3DCAA4C8"/>
    <w:rsid w:val="3E4C542E"/>
    <w:rsid w:val="3F6A9E4D"/>
    <w:rsid w:val="3F93398A"/>
    <w:rsid w:val="3FD21D2E"/>
    <w:rsid w:val="4420121A"/>
    <w:rsid w:val="45404710"/>
    <w:rsid w:val="45672D0D"/>
    <w:rsid w:val="4B0B59CE"/>
    <w:rsid w:val="4F392C99"/>
    <w:rsid w:val="4FB066C5"/>
    <w:rsid w:val="50095CF8"/>
    <w:rsid w:val="52EA8614"/>
    <w:rsid w:val="53CEFF3A"/>
    <w:rsid w:val="57866CBE"/>
    <w:rsid w:val="57B04C59"/>
    <w:rsid w:val="5A583660"/>
    <w:rsid w:val="5AB1A699"/>
    <w:rsid w:val="5BFA6EE6"/>
    <w:rsid w:val="5CDE7D1C"/>
    <w:rsid w:val="5D45BA20"/>
    <w:rsid w:val="5E1322BF"/>
    <w:rsid w:val="5ED0178C"/>
    <w:rsid w:val="6095DAA7"/>
    <w:rsid w:val="61C19428"/>
    <w:rsid w:val="625D3D04"/>
    <w:rsid w:val="6368CB4E"/>
    <w:rsid w:val="66B6F9D5"/>
    <w:rsid w:val="66BDD1A9"/>
    <w:rsid w:val="67626B34"/>
    <w:rsid w:val="6AE838D0"/>
    <w:rsid w:val="6DACF652"/>
    <w:rsid w:val="6F36FD3E"/>
    <w:rsid w:val="6FA9626C"/>
    <w:rsid w:val="7219F4BA"/>
    <w:rsid w:val="7249B434"/>
    <w:rsid w:val="7302F1D1"/>
    <w:rsid w:val="748D1ECA"/>
    <w:rsid w:val="76E58D75"/>
    <w:rsid w:val="78FB73C0"/>
    <w:rsid w:val="79FEA199"/>
    <w:rsid w:val="7B0E4BBC"/>
    <w:rsid w:val="7C8C3070"/>
    <w:rsid w:val="7F632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B1106"/>
  <w15:docId w15:val="{FCA74C8E-FE74-BD4C-A99F-14C15A80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57A8"/>
    <w:pPr>
      <w:spacing w:after="200" w:line="360" w:lineRule="auto"/>
    </w:pPr>
    <w:rPr>
      <w:rFonts w:ascii="Times New Roman" w:eastAsia="Calibri" w:hAnsi="Times New Roman" w:cs="Times New Roman"/>
      <w:sz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06224A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hAnsi="Cambria"/>
      <w:b/>
      <w:b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eastAsia="Times New Roman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273D81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7675D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7675D"/>
    <w:rPr>
      <w:rFonts w:ascii="Calibri" w:eastAsia="Calibri" w:hAnsi="Calibri" w:cs="Times New Roman"/>
    </w:rPr>
  </w:style>
  <w:style w:type="character" w:customStyle="1" w:styleId="Balk3Char">
    <w:name w:val="Başlık 3 Char"/>
    <w:basedOn w:val="VarsaylanParagrafYazTipi"/>
    <w:link w:val="Balk3"/>
    <w:semiHidden/>
    <w:rsid w:val="0006224A"/>
    <w:rPr>
      <w:rFonts w:ascii="Cambria" w:eastAsia="Calibri" w:hAnsi="Cambria" w:cs="Times New Roman"/>
      <w:b/>
      <w:bCs/>
      <w:sz w:val="26"/>
      <w:szCs w:val="26"/>
      <w:lang w:eastAsia="tr-TR"/>
    </w:rPr>
  </w:style>
  <w:style w:type="character" w:styleId="Gl">
    <w:name w:val="Strong"/>
    <w:basedOn w:val="VarsaylanParagrafYazTipi"/>
    <w:uiPriority w:val="22"/>
    <w:qFormat/>
    <w:rsid w:val="002B458B"/>
    <w:rPr>
      <w:b/>
      <w:bCs/>
    </w:rPr>
  </w:style>
  <w:style w:type="table" w:customStyle="1" w:styleId="TabloKlavuzu1">
    <w:name w:val="Tablo Kılavuzu1"/>
    <w:basedOn w:val="NormalTablo"/>
    <w:next w:val="TabloKlavuzu"/>
    <w:uiPriority w:val="39"/>
    <w:rsid w:val="000126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C177F62217684D94B3577BFFE01F3E" ma:contentTypeVersion="8" ma:contentTypeDescription="Create a new document." ma:contentTypeScope="" ma:versionID="472e679ce9a1c75f3b2bd713ee9792b0">
  <xsd:schema xmlns:xsd="http://www.w3.org/2001/XMLSchema" xmlns:xs="http://www.w3.org/2001/XMLSchema" xmlns:p="http://schemas.microsoft.com/office/2006/metadata/properties" xmlns:ns2="941f454e-a755-4c9b-8afc-196bd5ff8b36" targetNamespace="http://schemas.microsoft.com/office/2006/metadata/properties" ma:root="true" ma:fieldsID="350f45a8ea53e4a6ffd7698f12185968" ns2:_="">
    <xsd:import namespace="941f454e-a755-4c9b-8afc-196bd5ff8b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f454e-a755-4c9b-8afc-196bd5ff8b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E48183-8269-422D-8743-917214B90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1f454e-a755-4c9b-8afc-196bd5ff8b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EFB159-FCEB-4FE7-B9BA-4EAD348EDC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8F4279-CAD3-4D8F-8658-32A575E9468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1219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Sule KECECI</dc:creator>
  <cp:lastModifiedBy>Yakup Bahadir AKKAYA</cp:lastModifiedBy>
  <cp:revision>2</cp:revision>
  <cp:lastPrinted>2024-12-20T13:43:00Z</cp:lastPrinted>
  <dcterms:created xsi:type="dcterms:W3CDTF">2024-12-26T07:49:00Z</dcterms:created>
  <dcterms:modified xsi:type="dcterms:W3CDTF">2024-12-26T07:49:00Z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0x0101005DC177F62217684D94B3577BFFE01F3E</vt:lpwstr>
  </property>
</Properties>
</file>